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8366" w14:textId="77777777" w:rsidR="00FE12EF" w:rsidRPr="0072168A" w:rsidRDefault="0072168A">
      <w:pPr>
        <w:rPr>
          <w:rFonts w:ascii="Helvetica" w:hAnsi="Helvetica"/>
          <w:b/>
          <w:bCs/>
          <w:lang w:val="en-GB"/>
        </w:rPr>
      </w:pPr>
      <w:r w:rsidRPr="0072168A">
        <w:rPr>
          <w:rFonts w:ascii="Helvetica" w:hAnsi="Helvetica"/>
          <w:b/>
          <w:bCs/>
          <w:lang w:val="en-GB"/>
        </w:rPr>
        <w:t xml:space="preserve">Titel voorstelling: </w:t>
      </w:r>
      <w:r w:rsidRPr="0072168A">
        <w:rPr>
          <w:rFonts w:ascii="Helvetica" w:hAnsi="Helvetica"/>
          <w:lang w:val="en-GB"/>
        </w:rPr>
        <w:t>So Far So Good</w:t>
      </w:r>
    </w:p>
    <w:p w14:paraId="725DC2F5" w14:textId="77777777" w:rsidR="00FE12EF" w:rsidRDefault="0072168A">
      <w:pPr>
        <w:rPr>
          <w:rFonts w:ascii="Helvetica" w:hAnsi="Helvetica"/>
          <w:b/>
          <w:bCs/>
        </w:rPr>
      </w:pPr>
      <w:r>
        <w:rPr>
          <w:rFonts w:ascii="Helvetica" w:hAnsi="Helvetica"/>
          <w:b/>
          <w:bCs/>
        </w:rPr>
        <w:t xml:space="preserve">Naam gezelschap: </w:t>
      </w:r>
      <w:r>
        <w:rPr>
          <w:rFonts w:ascii="Helvetica" w:hAnsi="Helvetica"/>
        </w:rPr>
        <w:t>Coproductie van WAT WE DOEN en Theater Rotterdam</w:t>
      </w:r>
    </w:p>
    <w:p w14:paraId="120D2838" w14:textId="77777777" w:rsidR="00FE12EF" w:rsidRDefault="0072168A">
      <w:pPr>
        <w:rPr>
          <w:rFonts w:ascii="Helvetica" w:hAnsi="Helvetica"/>
          <w:b/>
          <w:bCs/>
        </w:rPr>
      </w:pPr>
      <w:r>
        <w:rPr>
          <w:rFonts w:ascii="Helvetica" w:hAnsi="Helvetica"/>
          <w:b/>
          <w:bCs/>
        </w:rPr>
        <w:t xml:space="preserve">Genre: </w:t>
      </w:r>
      <w:r>
        <w:rPr>
          <w:rFonts w:ascii="Helvetica" w:hAnsi="Helvetica"/>
        </w:rPr>
        <w:t>theater en dans</w:t>
      </w:r>
    </w:p>
    <w:p w14:paraId="1DCC9F86" w14:textId="77777777" w:rsidR="00FE12EF" w:rsidRDefault="0072168A">
      <w:pPr>
        <w:rPr>
          <w:rFonts w:ascii="Helvetica" w:hAnsi="Helvetica"/>
        </w:rPr>
      </w:pPr>
      <w:r>
        <w:rPr>
          <w:rFonts w:ascii="Helvetica" w:hAnsi="Helvetica"/>
          <w:b/>
          <w:bCs/>
        </w:rPr>
        <w:t>Taal:</w:t>
      </w:r>
      <w:r>
        <w:rPr>
          <w:rFonts w:ascii="Helvetica" w:hAnsi="Helvetica"/>
        </w:rPr>
        <w:t xml:space="preserve"> Nederlands</w:t>
      </w:r>
    </w:p>
    <w:p w14:paraId="4E108D7A" w14:textId="77777777" w:rsidR="00FE12EF" w:rsidRDefault="0072168A">
      <w:pPr>
        <w:rPr>
          <w:rFonts w:ascii="Helvetica" w:hAnsi="Helvetica"/>
        </w:rPr>
      </w:pPr>
      <w:r>
        <w:rPr>
          <w:rFonts w:ascii="Helvetica" w:hAnsi="Helvetica"/>
          <w:b/>
          <w:bCs/>
        </w:rPr>
        <w:t>Duur:</w:t>
      </w:r>
      <w:r>
        <w:rPr>
          <w:rFonts w:ascii="Helvetica" w:hAnsi="Helvetica"/>
        </w:rPr>
        <w:t xml:space="preserve"> 80min</w:t>
      </w:r>
    </w:p>
    <w:p w14:paraId="6C106B31" w14:textId="5FCAA5A7" w:rsidR="00FE12EF" w:rsidRDefault="0072168A">
      <w:pPr>
        <w:rPr>
          <w:rFonts w:ascii="Helvetica" w:hAnsi="Helvetica"/>
        </w:rPr>
      </w:pPr>
      <w:r w:rsidRPr="00BC483B">
        <w:rPr>
          <w:rFonts w:ascii="Helvetica" w:hAnsi="Helvetica"/>
          <w:b/>
          <w:bCs/>
        </w:rPr>
        <w:t>Tagline:</w:t>
      </w:r>
      <w:r w:rsidR="004C337D" w:rsidRPr="00BC483B">
        <w:rPr>
          <w:rFonts w:ascii="Helvetica" w:hAnsi="Helvetica"/>
          <w:b/>
          <w:bCs/>
        </w:rPr>
        <w:t xml:space="preserve"> </w:t>
      </w:r>
      <w:r w:rsidR="004C337D">
        <w:rPr>
          <w:rFonts w:ascii="Helvetica" w:hAnsi="Helvetica"/>
        </w:rPr>
        <w:t>E</w:t>
      </w:r>
      <w:r>
        <w:rPr>
          <w:rFonts w:ascii="Helvetica" w:hAnsi="Helvetica"/>
        </w:rPr>
        <w:t>en opzwepende mix van theater en dans over framing en polarisatie</w:t>
      </w:r>
    </w:p>
    <w:p w14:paraId="4CED29E4" w14:textId="77777777" w:rsidR="00FE12EF" w:rsidRDefault="0072168A">
      <w:pPr>
        <w:rPr>
          <w:rFonts w:ascii="Helvetica" w:hAnsi="Helvetica"/>
        </w:rPr>
      </w:pPr>
      <w:r>
        <w:rPr>
          <w:rFonts w:ascii="Helvetica" w:hAnsi="Helvetica"/>
          <w:b/>
          <w:bCs/>
        </w:rPr>
        <w:t xml:space="preserve">Categorieën/Tags/Hashtags: </w:t>
      </w:r>
      <w:r>
        <w:rPr>
          <w:rFonts w:ascii="Helvetica" w:hAnsi="Helvetica"/>
        </w:rPr>
        <w:t>theater, dans, framing, media, beeldvorming, vooroordelen, polarisatie, tweedeling, jongeren, stad, avondklok, coronamaatregelen, rellen, onrust, politie, snelrecht.</w:t>
      </w:r>
    </w:p>
    <w:p w14:paraId="416CE9AB" w14:textId="77777777" w:rsidR="00FE12EF" w:rsidRDefault="00FE12EF">
      <w:pPr>
        <w:rPr>
          <w:rFonts w:ascii="Helvetica" w:hAnsi="Helvetica"/>
        </w:rPr>
      </w:pPr>
    </w:p>
    <w:p w14:paraId="0A4D16CC" w14:textId="77777777" w:rsidR="00FE12EF" w:rsidRDefault="0072168A">
      <w:pPr>
        <w:rPr>
          <w:rFonts w:ascii="Helvetica" w:hAnsi="Helvetica"/>
          <w:b/>
          <w:bCs/>
        </w:rPr>
      </w:pPr>
      <w:r>
        <w:rPr>
          <w:rFonts w:ascii="Helvetica" w:hAnsi="Helvetica"/>
          <w:b/>
          <w:bCs/>
        </w:rPr>
        <w:t>PR tekst in 75 woorden:</w:t>
      </w:r>
    </w:p>
    <w:p w14:paraId="4A704323" w14:textId="04745392" w:rsidR="00FE12EF" w:rsidRDefault="0072168A">
      <w:pPr>
        <w:rPr>
          <w:rFonts w:ascii="Helvetica" w:hAnsi="Helvetica"/>
        </w:rPr>
      </w:pPr>
      <w:r>
        <w:rPr>
          <w:rFonts w:ascii="Helvetica" w:hAnsi="Helvetica"/>
        </w:rPr>
        <w:t xml:space="preserve">De avond valt. We zitten in een winkel. Buiten op straat bouwt de onrust op. Zijn die jongeren daar aan het hangen? Is het een feestje of wordt dit een potje asociaal rellen? En waarom zijn ze daar? Met een ensemble van professionele dansers en jonge bewegers maakt Donna Chittick een continue choreografie achter (en tegen) de winkelruit. Binnen laat Floris van Delft zijn acteurs op het scherpst van de snede gesprekken voeren over wat daarbuiten gebeurt. </w:t>
      </w:r>
    </w:p>
    <w:p w14:paraId="4FCC63F0" w14:textId="77777777" w:rsidR="00FE12EF" w:rsidRDefault="00FE12EF">
      <w:pPr>
        <w:rPr>
          <w:rFonts w:ascii="Helvetica" w:hAnsi="Helvetica"/>
        </w:rPr>
      </w:pPr>
    </w:p>
    <w:p w14:paraId="3727CA18" w14:textId="77777777" w:rsidR="00FE12EF" w:rsidRDefault="00FE12EF">
      <w:pPr>
        <w:rPr>
          <w:rFonts w:ascii="Helvetica" w:hAnsi="Helvetica"/>
        </w:rPr>
      </w:pPr>
    </w:p>
    <w:p w14:paraId="0C80DD2E" w14:textId="77777777" w:rsidR="00FE12EF" w:rsidRDefault="0072168A">
      <w:pPr>
        <w:rPr>
          <w:rFonts w:ascii="Helvetica" w:hAnsi="Helvetica"/>
          <w:b/>
          <w:bCs/>
        </w:rPr>
      </w:pPr>
      <w:r>
        <w:rPr>
          <w:rFonts w:ascii="Helvetica" w:hAnsi="Helvetica"/>
          <w:b/>
          <w:bCs/>
        </w:rPr>
        <w:t>PR tekst in 150 woorden:</w:t>
      </w:r>
    </w:p>
    <w:p w14:paraId="46B1D4C0" w14:textId="77777777" w:rsidR="00FE12EF" w:rsidRDefault="0072168A">
      <w:pPr>
        <w:rPr>
          <w:rFonts w:ascii="Helvetica" w:hAnsi="Helvetica"/>
        </w:rPr>
      </w:pPr>
      <w:r>
        <w:rPr>
          <w:rFonts w:ascii="Helvetica" w:hAnsi="Helvetica"/>
        </w:rPr>
        <w:t>De avond valt. We zitten in een winkel. Buiten op straat bouwt de onrust op. Binnen proberen we grip te krijgen op wat er precies aan de hand is aan de andere kant van de winkelruit. Zijn die jongeren daar aan het hangen? Vieren ze een feestje of wordt dit een potje asociaal rellen? En waarom zijn ze daar? Dit is verveling. Nee, woede over hoe de samenleving naar hen kijkt. Of zijn ze pionnen in een crimineel plan?</w:t>
      </w:r>
    </w:p>
    <w:p w14:paraId="2F3B9594" w14:textId="77777777" w:rsidR="00FE12EF" w:rsidRDefault="00FE12EF">
      <w:pPr>
        <w:rPr>
          <w:rFonts w:ascii="Helvetica" w:hAnsi="Helvetica"/>
        </w:rPr>
      </w:pPr>
    </w:p>
    <w:p w14:paraId="1BE621B7" w14:textId="77777777" w:rsidR="00FE12EF" w:rsidRDefault="0072168A">
      <w:pPr>
        <w:rPr>
          <w:rFonts w:ascii="Helvetica" w:hAnsi="Helvetica"/>
        </w:rPr>
      </w:pPr>
      <w:r>
        <w:rPr>
          <w:rFonts w:ascii="Helvetica" w:hAnsi="Helvetica"/>
        </w:rPr>
        <w:t>Met een ensemble van professionele dansers en jonge bewegers maakt Donna Chittick een continue choreografie achter (en tegen) de winkelruit. Binnen laat Floris van Delft zijn acteurs op het scherpst van de snede gesprekken voeren over wat daarbuiten gebeurt. Wat denkt de winkeleigenaar? En de moeder, de burgemeester, de wijkagent, een pizzabezorger, een journalist of een voetbalhooligan? Allemaal proberen ze grip te krijgen op de chaos aan de andere kant van de winkelruit.</w:t>
      </w:r>
    </w:p>
    <w:p w14:paraId="66A81FE0" w14:textId="77777777" w:rsidR="00FE12EF" w:rsidRDefault="00FE12EF">
      <w:pPr>
        <w:rPr>
          <w:rFonts w:ascii="Helvetica" w:hAnsi="Helvetica"/>
          <w:i/>
          <w:iCs/>
        </w:rPr>
      </w:pPr>
    </w:p>
    <w:p w14:paraId="5ADBCFA1" w14:textId="2F34993A" w:rsidR="00FE12EF" w:rsidRDefault="000D0F7A">
      <w:pPr>
        <w:rPr>
          <w:rFonts w:ascii="Helvetica" w:hAnsi="Helvetica"/>
        </w:rPr>
      </w:pPr>
      <w:hyperlink r:id="rId7"/>
    </w:p>
    <w:p w14:paraId="51373232" w14:textId="77777777" w:rsidR="00FE12EF" w:rsidRDefault="0072168A">
      <w:pPr>
        <w:rPr>
          <w:rFonts w:ascii="Helvetica" w:hAnsi="Helvetica"/>
          <w:b/>
          <w:bCs/>
        </w:rPr>
      </w:pPr>
      <w:r>
        <w:rPr>
          <w:rFonts w:ascii="Helvetica" w:hAnsi="Helvetica"/>
          <w:b/>
          <w:bCs/>
        </w:rPr>
        <w:t>PR tekst lang:</w:t>
      </w:r>
    </w:p>
    <w:p w14:paraId="4D8D8081" w14:textId="28A0A913" w:rsidR="00FE12EF" w:rsidRDefault="0072168A">
      <w:pPr>
        <w:rPr>
          <w:rFonts w:ascii="Helvetica" w:hAnsi="Helvetica"/>
        </w:rPr>
      </w:pPr>
      <w:r>
        <w:rPr>
          <w:rFonts w:ascii="Helvetica" w:hAnsi="Helvetica"/>
        </w:rPr>
        <w:t>De avond valt. We zitten in een winkel. Buiten op straat bouwt de onrust op. Binnen proberen we grip te krijgen op wat er precies aan de hand is aan de andere kant van de winkelruit. Zijn die jongeren daar aan het hangen? Vieren ze een feestje of wordt dit een potje asociaal rellen? En waarom zijn ze daar? Dit is verveling. Nee, woede over hoe de samenleving naar hen kijkt. Of zijn ze pionnen in een crimineel plan?</w:t>
      </w:r>
    </w:p>
    <w:p w14:paraId="192916D9" w14:textId="77777777" w:rsidR="00FE12EF" w:rsidRDefault="00FE12EF">
      <w:pPr>
        <w:rPr>
          <w:rFonts w:ascii="Helvetica" w:hAnsi="Helvetica"/>
        </w:rPr>
      </w:pPr>
    </w:p>
    <w:p w14:paraId="585E4990" w14:textId="77777777" w:rsidR="00FE12EF" w:rsidRDefault="0072168A">
      <w:pPr>
        <w:rPr>
          <w:rFonts w:ascii="Helvetica" w:hAnsi="Helvetica"/>
        </w:rPr>
      </w:pPr>
      <w:r>
        <w:rPr>
          <w:rFonts w:ascii="Helvetica" w:hAnsi="Helvetica"/>
        </w:rPr>
        <w:t>Met een ensemble van professionele dansers en jonge bewegers maakt Donna Chittick een continue choreografie achter (en tegen) de winkelruit. Binnen laat Floris van Delft zijn acteurs op het scherpst van de snede gesprekken voeren over wat daarbuiten gebeurt. Wat denkt de winkeleigenaar? En de moeder, de burgemeester, de wijkagent, een pizzabezorger, een journalist of een voetbalhooligan? Allemaal proberen ze grip te krijgen op de chaos aan de andere kant van de winkelruit.</w:t>
      </w:r>
    </w:p>
    <w:p w14:paraId="34390523" w14:textId="77777777" w:rsidR="00FE12EF" w:rsidRDefault="00FE12EF">
      <w:pPr>
        <w:rPr>
          <w:rFonts w:ascii="Helvetica" w:hAnsi="Helvetica"/>
          <w:i/>
          <w:iCs/>
        </w:rPr>
      </w:pPr>
    </w:p>
    <w:p w14:paraId="0A86D1CE" w14:textId="2FBAE30B" w:rsidR="00FE12EF" w:rsidRDefault="00FE12EF">
      <w:pPr>
        <w:rPr>
          <w:rFonts w:ascii="Helvetica" w:hAnsi="Helvetica"/>
        </w:rPr>
      </w:pPr>
    </w:p>
    <w:p w14:paraId="712B8740" w14:textId="77777777" w:rsidR="00FE12EF" w:rsidRDefault="0072168A">
      <w:pPr>
        <w:rPr>
          <w:rFonts w:ascii="Helvetica" w:hAnsi="Helvetica"/>
        </w:rPr>
      </w:pPr>
      <w:r>
        <w:rPr>
          <w:rFonts w:ascii="Helvetica" w:hAnsi="Helvetica"/>
        </w:rPr>
        <w:lastRenderedPageBreak/>
        <w:t>De voorstelling is het vervolg op </w:t>
      </w:r>
      <w:hyperlink r:id="rId8">
        <w:r>
          <w:rPr>
            <w:rStyle w:val="Hyperlink"/>
            <w:rFonts w:ascii="Helvetica" w:hAnsi="Helvetica"/>
            <w:b/>
            <w:bCs/>
            <w:i/>
            <w:iCs/>
          </w:rPr>
          <w:t>Angry Young Men</w:t>
        </w:r>
      </w:hyperlink>
      <w:r>
        <w:rPr>
          <w:rFonts w:ascii="Helvetica" w:hAnsi="Helvetica"/>
          <w:b/>
          <w:bCs/>
        </w:rPr>
        <w:t> </w:t>
      </w:r>
      <w:r>
        <w:rPr>
          <w:rFonts w:ascii="Helvetica" w:hAnsi="Helvetica"/>
        </w:rPr>
        <w:t>(theater met hiphop over leven aan de onderkant, in samenwerking met Winne). In juni 2023 gaat het in première en speelt dan twee weken op locatie in Rotterdam. Vanaf medio september tot en met begin december 2023 toert </w:t>
      </w:r>
      <w:r>
        <w:rPr>
          <w:rFonts w:ascii="Helvetica" w:hAnsi="Helvetica"/>
          <w:i/>
          <w:iCs/>
        </w:rPr>
        <w:t>So Far So Good</w:t>
      </w:r>
      <w:r>
        <w:rPr>
          <w:rFonts w:ascii="Helvetica" w:hAnsi="Helvetica"/>
        </w:rPr>
        <w:t> door het land.</w:t>
      </w:r>
    </w:p>
    <w:p w14:paraId="2DF0A407" w14:textId="77777777" w:rsidR="00FE12EF" w:rsidRDefault="00FE12EF">
      <w:pPr>
        <w:rPr>
          <w:rFonts w:ascii="Helvetica" w:hAnsi="Helvetica"/>
        </w:rPr>
      </w:pPr>
    </w:p>
    <w:p w14:paraId="03D16B1A" w14:textId="0FF1091E" w:rsidR="00FE12EF" w:rsidRDefault="0072168A">
      <w:pPr>
        <w:rPr>
          <w:rFonts w:ascii="Helvetica" w:hAnsi="Helvetica"/>
        </w:rPr>
      </w:pPr>
      <w:r>
        <w:rPr>
          <w:rFonts w:ascii="Helvetica" w:hAnsi="Helvetica"/>
        </w:rPr>
        <w:t xml:space="preserve">Ook in dit nieuwe project werken we intensief samen met jongeren die hun plek in het leven nog niet of nog maar net hebben gevonden. Ze dansen en bewegen mee in de voorstelling, gaan in gesprek met het publiek in de foyer en maken een driedelige miniserie over hun perspectief op tweedeling in de </w:t>
      </w:r>
      <w:r w:rsidR="00CC11BC">
        <w:rPr>
          <w:rFonts w:ascii="Helvetica" w:hAnsi="Helvetica"/>
        </w:rPr>
        <w:t xml:space="preserve">samenleving </w:t>
      </w:r>
      <w:r>
        <w:rPr>
          <w:rFonts w:ascii="Helvetica" w:hAnsi="Helvetica"/>
        </w:rPr>
        <w:t>en framing in de media.</w:t>
      </w:r>
    </w:p>
    <w:p w14:paraId="14066DA9" w14:textId="77777777" w:rsidR="00FE12EF" w:rsidRDefault="00FE12EF">
      <w:pPr>
        <w:rPr>
          <w:rFonts w:ascii="Helvetica" w:hAnsi="Helvetica"/>
        </w:rPr>
      </w:pPr>
    </w:p>
    <w:p w14:paraId="55A99C1F" w14:textId="7859FA29" w:rsidR="00FE12EF" w:rsidRDefault="0072168A">
      <w:pPr>
        <w:rPr>
          <w:rFonts w:ascii="Helvetica" w:hAnsi="Helvetica"/>
        </w:rPr>
      </w:pPr>
      <w:r>
        <w:rPr>
          <w:rFonts w:ascii="Helvetica" w:hAnsi="Helvetica"/>
          <w:i/>
          <w:iCs/>
        </w:rPr>
        <w:t>So Far So Good</w:t>
      </w:r>
      <w:r>
        <w:rPr>
          <w:rFonts w:ascii="Helvetica" w:hAnsi="Helvetica"/>
        </w:rPr>
        <w:t xml:space="preserve"> is een coproductie van WAT WE DOEN met Theater Rotterdam. Zij vinden elkaar in de wens om </w:t>
      </w:r>
      <w:r w:rsidR="00CC11BC">
        <w:rPr>
          <w:rFonts w:ascii="Helvetica" w:hAnsi="Helvetica"/>
        </w:rPr>
        <w:t xml:space="preserve">het </w:t>
      </w:r>
      <w:r>
        <w:rPr>
          <w:rFonts w:ascii="Helvetica" w:hAnsi="Helvetica"/>
        </w:rPr>
        <w:t xml:space="preserve">met theater en dans te hebben over brandende vragen in de samenleving.  </w:t>
      </w:r>
    </w:p>
    <w:p w14:paraId="66D74626" w14:textId="77777777" w:rsidR="00FE12EF" w:rsidRDefault="00FE12EF">
      <w:pPr>
        <w:rPr>
          <w:rFonts w:ascii="Helvetica" w:hAnsi="Helvetica"/>
        </w:rPr>
      </w:pPr>
    </w:p>
    <w:p w14:paraId="6BAB076E" w14:textId="77777777" w:rsidR="00FE12EF" w:rsidRDefault="00FE12EF">
      <w:pPr>
        <w:rPr>
          <w:rFonts w:ascii="Helvetica" w:hAnsi="Helvetica"/>
        </w:rPr>
      </w:pPr>
    </w:p>
    <w:p w14:paraId="1B48E8D2" w14:textId="77777777" w:rsidR="00FE12EF" w:rsidRDefault="00FE12EF">
      <w:pPr>
        <w:rPr>
          <w:rFonts w:ascii="Helvetica" w:hAnsi="Helvetica"/>
        </w:rPr>
      </w:pPr>
    </w:p>
    <w:p w14:paraId="57187C75" w14:textId="77777777" w:rsidR="00FE12EF" w:rsidRDefault="0072168A">
      <w:pPr>
        <w:rPr>
          <w:rFonts w:ascii="Helvetica" w:hAnsi="Helvetica"/>
          <w:b/>
          <w:bCs/>
        </w:rPr>
      </w:pPr>
      <w:r>
        <w:rPr>
          <w:rFonts w:ascii="Helvetica" w:hAnsi="Helvetica"/>
          <w:b/>
          <w:bCs/>
        </w:rPr>
        <w:t>Over het gezelschap/de maker:</w:t>
      </w:r>
    </w:p>
    <w:p w14:paraId="616B68DF" w14:textId="1C766D13" w:rsidR="00FE12EF" w:rsidRDefault="0072168A">
      <w:pPr>
        <w:rPr>
          <w:rFonts w:ascii="Helvetica" w:hAnsi="Helvetica"/>
        </w:rPr>
      </w:pPr>
      <w:r>
        <w:rPr>
          <w:rFonts w:ascii="Helvetica" w:hAnsi="Helvetica"/>
        </w:rPr>
        <w:t xml:space="preserve">WAT WE DOEN </w:t>
      </w:r>
      <w:r w:rsidR="005A4005">
        <w:rPr>
          <w:rFonts w:ascii="Helvetica" w:hAnsi="Helvetica"/>
        </w:rPr>
        <w:t xml:space="preserve">werkt </w:t>
      </w:r>
      <w:r>
        <w:rPr>
          <w:rFonts w:ascii="Helvetica" w:hAnsi="Helvetica"/>
        </w:rPr>
        <w:t xml:space="preserve">aan uitdagende projecten om het met mensen te hebben over de wereld om ons heen - met theater, maar ook met podcasts, standup comedy en lezingen. Wij zijn altijd op zoek naar vormen die passen bij onze onderwerpen én ons publiek. Bekend van onder andere de voorstellingen </w:t>
      </w:r>
      <w:r w:rsidRPr="00BC483B">
        <w:rPr>
          <w:rFonts w:ascii="Helvetica" w:hAnsi="Helvetica"/>
          <w:i/>
          <w:iCs/>
        </w:rPr>
        <w:t>Angry Young Men</w:t>
      </w:r>
      <w:r>
        <w:rPr>
          <w:rFonts w:ascii="Helvetica" w:hAnsi="Helvetica"/>
        </w:rPr>
        <w:t xml:space="preserve"> (2022), </w:t>
      </w:r>
      <w:r w:rsidRPr="00BC483B">
        <w:rPr>
          <w:rFonts w:ascii="Helvetica" w:hAnsi="Helvetica"/>
          <w:i/>
          <w:iCs/>
        </w:rPr>
        <w:t>Hoe ik talent voor het leven kreeg</w:t>
      </w:r>
      <w:r>
        <w:rPr>
          <w:rFonts w:ascii="Helvetica" w:hAnsi="Helvetica"/>
        </w:rPr>
        <w:t xml:space="preserve"> (2020 en 2022), </w:t>
      </w:r>
      <w:r w:rsidRPr="00BC483B">
        <w:rPr>
          <w:rFonts w:ascii="Helvetica" w:hAnsi="Helvetica"/>
          <w:i/>
          <w:iCs/>
        </w:rPr>
        <w:t>Een zorg voor later</w:t>
      </w:r>
      <w:r>
        <w:rPr>
          <w:rFonts w:ascii="Helvetica" w:hAnsi="Helvetica"/>
        </w:rPr>
        <w:t xml:space="preserve"> (2021)</w:t>
      </w:r>
      <w:r w:rsidR="00BC483B">
        <w:rPr>
          <w:rFonts w:ascii="Helvetica" w:hAnsi="Helvetica"/>
        </w:rPr>
        <w:t xml:space="preserve"> en</w:t>
      </w:r>
      <w:r>
        <w:rPr>
          <w:rFonts w:ascii="Helvetica" w:hAnsi="Helvetica"/>
        </w:rPr>
        <w:t xml:space="preserve"> </w:t>
      </w:r>
      <w:r w:rsidRPr="00BC483B">
        <w:rPr>
          <w:rFonts w:ascii="Helvetica" w:hAnsi="Helvetica"/>
          <w:i/>
          <w:iCs/>
        </w:rPr>
        <w:t>MOLLEN</w:t>
      </w:r>
      <w:r>
        <w:rPr>
          <w:rFonts w:ascii="Helvetica" w:hAnsi="Helvetica"/>
        </w:rPr>
        <w:t xml:space="preserve"> (2018 en 2021). Meer informatie op: </w:t>
      </w:r>
      <w:hyperlink r:id="rId9" w:history="1">
        <w:r w:rsidR="00014344" w:rsidRPr="00C10656">
          <w:rPr>
            <w:rStyle w:val="Hyperlink"/>
            <w:rFonts w:ascii="Helvetica" w:hAnsi="Helvetica"/>
          </w:rPr>
          <w:t>www.watwedoen.nl</w:t>
        </w:r>
      </w:hyperlink>
    </w:p>
    <w:p w14:paraId="376098BD" w14:textId="04B9AAE2" w:rsidR="00014344" w:rsidRDefault="00014344">
      <w:pPr>
        <w:rPr>
          <w:rFonts w:ascii="Helvetica" w:hAnsi="Helvetica"/>
        </w:rPr>
      </w:pPr>
    </w:p>
    <w:p w14:paraId="105D9C8B" w14:textId="0BCB7E3B" w:rsidR="00014344" w:rsidRPr="00014344" w:rsidRDefault="00014344" w:rsidP="00014344">
      <w:pPr>
        <w:rPr>
          <w:rFonts w:ascii="Helvetica" w:hAnsi="Helvetica"/>
        </w:rPr>
      </w:pPr>
      <w:r w:rsidRPr="0072168A">
        <w:rPr>
          <w:rFonts w:ascii="Helvetica" w:hAnsi="Helvetica"/>
        </w:rPr>
        <w:t>Bij</w:t>
      </w:r>
      <w:r w:rsidRPr="00014344">
        <w:rPr>
          <w:rFonts w:ascii="Helvetica" w:hAnsi="Helvetica"/>
        </w:rPr>
        <w:t xml:space="preserve"> Theater Rotterdam</w:t>
      </w:r>
      <w:r w:rsidRPr="0072168A">
        <w:rPr>
          <w:rFonts w:ascii="Helvetica" w:hAnsi="Helvetica"/>
        </w:rPr>
        <w:t xml:space="preserve"> </w:t>
      </w:r>
      <w:r w:rsidRPr="00014344">
        <w:rPr>
          <w:rFonts w:ascii="Helvetica" w:hAnsi="Helvetica"/>
        </w:rPr>
        <w:t xml:space="preserve">maken </w:t>
      </w:r>
      <w:r w:rsidRPr="0072168A">
        <w:rPr>
          <w:rFonts w:ascii="Helvetica" w:hAnsi="Helvetica"/>
        </w:rPr>
        <w:t xml:space="preserve">we </w:t>
      </w:r>
      <w:r w:rsidRPr="00014344">
        <w:rPr>
          <w:rFonts w:ascii="Helvetica" w:hAnsi="Helvetica"/>
        </w:rPr>
        <w:t>theater, tonen theater en leiden de nieuwste generatie makers op. Thuis in Rotterdam en op tournee door Nederland en Europa.</w:t>
      </w:r>
    </w:p>
    <w:p w14:paraId="724B3C83" w14:textId="77777777" w:rsidR="00014344" w:rsidRPr="00014344" w:rsidRDefault="00014344" w:rsidP="00014344">
      <w:pPr>
        <w:rPr>
          <w:rFonts w:ascii="Helvetica" w:hAnsi="Helvetica"/>
        </w:rPr>
      </w:pPr>
      <w:r w:rsidRPr="00014344">
        <w:rPr>
          <w:rFonts w:ascii="Helvetica" w:hAnsi="Helvetica"/>
        </w:rPr>
        <w:t>Bij Theater Rotterdam ontmoeten verhalen uit de stad die van de wereld. Wij schijnen een licht op ieders verhaal en brengen zo mensen samen. Hier mengt dat wat we kennen zich met experiment en wordt elke taal gesproken door het lichaam. Bij Theater Rotterdam kiezen we voor kunst zonder labels. Van produceren tot programmeren, van talentontwikkeling tot educatie. Theater Rotterdam is de sector in het klein. Soms eigenzinnig, soms onvolmaakt, altijd onverwacht.</w:t>
      </w:r>
    </w:p>
    <w:p w14:paraId="61DD55F9" w14:textId="77777777" w:rsidR="00014344" w:rsidRDefault="00014344">
      <w:pPr>
        <w:rPr>
          <w:rFonts w:ascii="Helvetica" w:hAnsi="Helvetica"/>
        </w:rPr>
      </w:pPr>
    </w:p>
    <w:p w14:paraId="70A32114" w14:textId="77777777" w:rsidR="00FE12EF" w:rsidRDefault="00FE12EF">
      <w:pPr>
        <w:rPr>
          <w:rFonts w:ascii="Helvetica" w:hAnsi="Helvetica"/>
        </w:rPr>
      </w:pPr>
    </w:p>
    <w:p w14:paraId="3D38F5F3" w14:textId="55CED1BA" w:rsidR="00FE12EF" w:rsidRDefault="0072168A">
      <w:pPr>
        <w:rPr>
          <w:rFonts w:ascii="Helvetica" w:hAnsi="Helvetica"/>
        </w:rPr>
      </w:pPr>
      <w:r>
        <w:rPr>
          <w:rFonts w:ascii="Helvetica" w:hAnsi="Helvetica"/>
          <w:b/>
          <w:bCs/>
        </w:rPr>
        <w:t xml:space="preserve">Foto </w:t>
      </w:r>
    </w:p>
    <w:p w14:paraId="4D404484" w14:textId="77777777" w:rsidR="00FE12EF" w:rsidRDefault="0072168A">
      <w:pPr>
        <w:rPr>
          <w:rFonts w:ascii="Helvetica" w:hAnsi="Helvetica"/>
        </w:rPr>
      </w:pPr>
      <w:r>
        <w:rPr>
          <w:rFonts w:ascii="Helvetica" w:hAnsi="Helvetica"/>
          <w:b/>
          <w:bCs/>
        </w:rPr>
        <w:t>Credits foto:</w:t>
      </w:r>
      <w:r>
        <w:rPr>
          <w:rFonts w:ascii="Helvetica" w:hAnsi="Helvetica"/>
        </w:rPr>
        <w:t xml:space="preserve"> Mark Engelen</w:t>
      </w:r>
    </w:p>
    <w:p w14:paraId="05B820D8" w14:textId="77777777" w:rsidR="0072168A" w:rsidRDefault="0072168A">
      <w:pPr>
        <w:rPr>
          <w:rFonts w:ascii="Helvetica" w:hAnsi="Helvetica"/>
        </w:rPr>
      </w:pPr>
    </w:p>
    <w:p w14:paraId="3591629B" w14:textId="77777777" w:rsidR="00FE12EF" w:rsidRDefault="0072168A">
      <w:pPr>
        <w:rPr>
          <w:rFonts w:ascii="Helvetica" w:hAnsi="Helvetica" w:cs="AppleSystemUIFont"/>
        </w:rPr>
      </w:pPr>
      <w:r>
        <w:rPr>
          <w:rFonts w:ascii="Helvetica" w:hAnsi="Helvetica"/>
          <w:b/>
          <w:bCs/>
        </w:rPr>
        <w:t>Contactgegevens marketeer:</w:t>
      </w:r>
      <w:r>
        <w:rPr>
          <w:rFonts w:ascii="Helvetica" w:hAnsi="Helvetica"/>
        </w:rPr>
        <w:t xml:space="preserve"> </w:t>
      </w:r>
      <w:r>
        <w:rPr>
          <w:rFonts w:ascii="Helvetica" w:hAnsi="Helvetica" w:cs="AppleSystemUIFont"/>
        </w:rPr>
        <w:t xml:space="preserve">Špela Semion </w:t>
      </w:r>
      <w:hyperlink r:id="rId10">
        <w:r>
          <w:rPr>
            <w:rStyle w:val="Hyperlink"/>
            <w:rFonts w:ascii="Helvetica" w:hAnsi="Helvetica" w:cs="AppleSystemUIFont"/>
          </w:rPr>
          <w:t>spela@watwedoen.nl</w:t>
        </w:r>
      </w:hyperlink>
      <w:r>
        <w:rPr>
          <w:rFonts w:ascii="Helvetica" w:hAnsi="Helvetica" w:cs="AppleSystemUIFont"/>
        </w:rPr>
        <w:t xml:space="preserve"> 06-81770922</w:t>
      </w:r>
    </w:p>
    <w:p w14:paraId="2580A84E" w14:textId="77777777" w:rsidR="00FE12EF" w:rsidRDefault="0072168A">
      <w:pPr>
        <w:rPr>
          <w:rFonts w:ascii="Helvetica" w:hAnsi="Helvetica"/>
        </w:rPr>
      </w:pPr>
      <w:r>
        <w:rPr>
          <w:rFonts w:ascii="Helvetica" w:hAnsi="Helvetica"/>
          <w:b/>
          <w:bCs/>
        </w:rPr>
        <w:t>Contactgegevens technicus:</w:t>
      </w:r>
      <w:r>
        <w:rPr>
          <w:rFonts w:ascii="Helvetica" w:hAnsi="Helvetica"/>
        </w:rPr>
        <w:t xml:space="preserve"> </w:t>
      </w:r>
      <w:r>
        <w:rPr>
          <w:rFonts w:ascii="Helvetica" w:hAnsi="Helvetica" w:cs="AppleSystemUIFont"/>
        </w:rPr>
        <w:t xml:space="preserve">Remko van den Ende </w:t>
      </w:r>
      <w:hyperlink r:id="rId11">
        <w:r>
          <w:rPr>
            <w:rStyle w:val="Hyperlink"/>
            <w:rFonts w:ascii="Helvetica" w:hAnsi="Helvetica" w:cs="AppleSystemUIFont"/>
          </w:rPr>
          <w:t>remko@watwedoen.nl</w:t>
        </w:r>
      </w:hyperlink>
      <w:r>
        <w:rPr>
          <w:rFonts w:ascii="Helvetica" w:hAnsi="Helvetica" w:cs="AppleSystemUIFont"/>
        </w:rPr>
        <w:t xml:space="preserve"> 06-54205511</w:t>
      </w:r>
    </w:p>
    <w:p w14:paraId="53C58390" w14:textId="77777777" w:rsidR="00FE12EF" w:rsidRDefault="00FE12EF">
      <w:pPr>
        <w:rPr>
          <w:rFonts w:ascii="Helvetica" w:hAnsi="Helvetica"/>
        </w:rPr>
      </w:pPr>
    </w:p>
    <w:p w14:paraId="327E965D" w14:textId="229E0E86" w:rsidR="00BC483B" w:rsidRDefault="00BC483B">
      <w:pPr>
        <w:rPr>
          <w:rFonts w:ascii="Helvetica" w:hAnsi="Helvetica"/>
          <w:b/>
          <w:bCs/>
        </w:rPr>
      </w:pPr>
      <w:r>
        <w:rPr>
          <w:rFonts w:ascii="Helvetica" w:hAnsi="Helvetica"/>
          <w:b/>
          <w:bCs/>
        </w:rPr>
        <w:br w:type="page"/>
      </w:r>
    </w:p>
    <w:p w14:paraId="69CFE286" w14:textId="2319DEA1" w:rsidR="00FE12EF" w:rsidRDefault="0072168A">
      <w:pPr>
        <w:rPr>
          <w:rFonts w:ascii="Helvetica" w:hAnsi="Helvetica"/>
          <w:b/>
          <w:bCs/>
        </w:rPr>
      </w:pPr>
      <w:r>
        <w:rPr>
          <w:rFonts w:ascii="Helvetica" w:hAnsi="Helvetica"/>
          <w:b/>
          <w:bCs/>
        </w:rPr>
        <w:lastRenderedPageBreak/>
        <w:t>Credits voorstelling:</w:t>
      </w:r>
    </w:p>
    <w:p w14:paraId="673226F0" w14:textId="77777777" w:rsidR="00FE12EF" w:rsidRDefault="00FE12EF">
      <w:pPr>
        <w:rPr>
          <w:rFonts w:ascii="Helvetica" w:hAnsi="Helvetica"/>
          <w:b/>
          <w:bCs/>
        </w:rPr>
      </w:pPr>
    </w:p>
    <w:p w14:paraId="0A0CB37C" w14:textId="59E5CD2D" w:rsidR="00FE12EF" w:rsidRDefault="0072168A">
      <w:pPr>
        <w:rPr>
          <w:rFonts w:ascii="Helvetica" w:hAnsi="Helvetica"/>
        </w:rPr>
      </w:pPr>
      <w:r>
        <w:rPr>
          <w:rFonts w:ascii="Helvetica" w:hAnsi="Helvetica"/>
          <w:b/>
          <w:bCs/>
        </w:rPr>
        <w:t>In coproductie met:</w:t>
      </w:r>
      <w:r>
        <w:rPr>
          <w:rFonts w:ascii="Helvetica" w:hAnsi="Helvetica"/>
        </w:rPr>
        <w:t> Theater Rotterdam</w:t>
      </w:r>
      <w:r>
        <w:rPr>
          <w:rFonts w:ascii="Helvetica" w:hAnsi="Helvetica"/>
        </w:rPr>
        <w:br/>
      </w:r>
      <w:r>
        <w:rPr>
          <w:rFonts w:ascii="Helvetica" w:hAnsi="Helvetica"/>
          <w:b/>
          <w:bCs/>
        </w:rPr>
        <w:t>Tekst en regie: </w:t>
      </w:r>
      <w:r>
        <w:rPr>
          <w:rFonts w:ascii="Helvetica" w:hAnsi="Helvetica"/>
        </w:rPr>
        <w:t>Floris van Delft</w:t>
      </w:r>
      <w:r>
        <w:rPr>
          <w:rFonts w:ascii="Helvetica" w:hAnsi="Helvetica"/>
        </w:rPr>
        <w:br/>
      </w:r>
      <w:r>
        <w:rPr>
          <w:rFonts w:ascii="Helvetica" w:hAnsi="Helvetica"/>
          <w:b/>
          <w:bCs/>
        </w:rPr>
        <w:t>Choreografie: </w:t>
      </w:r>
      <w:r>
        <w:rPr>
          <w:rFonts w:ascii="Helvetica" w:hAnsi="Helvetica"/>
        </w:rPr>
        <w:t>Donna Chittick</w:t>
      </w:r>
      <w:r>
        <w:rPr>
          <w:rFonts w:ascii="Helvetica" w:hAnsi="Helvetica"/>
        </w:rPr>
        <w:br/>
      </w:r>
      <w:r>
        <w:rPr>
          <w:rFonts w:ascii="Helvetica" w:hAnsi="Helvetica"/>
          <w:b/>
          <w:bCs/>
        </w:rPr>
        <w:t>Artistiek advies:</w:t>
      </w:r>
      <w:r>
        <w:rPr>
          <w:rFonts w:ascii="Helvetica" w:hAnsi="Helvetica"/>
        </w:rPr>
        <w:t> Alida Dors</w:t>
      </w:r>
      <w:r>
        <w:rPr>
          <w:rFonts w:ascii="Helvetica" w:hAnsi="Helvetica"/>
        </w:rPr>
        <w:br/>
      </w:r>
      <w:r>
        <w:rPr>
          <w:rFonts w:ascii="Helvetica" w:hAnsi="Helvetica"/>
          <w:b/>
          <w:bCs/>
        </w:rPr>
        <w:t>Regieassistentie:</w:t>
      </w:r>
      <w:r>
        <w:rPr>
          <w:rFonts w:ascii="Helvetica" w:hAnsi="Helvetica"/>
        </w:rPr>
        <w:t> Boyd Grund</w:t>
      </w:r>
      <w:r>
        <w:rPr>
          <w:rFonts w:ascii="Helvetica" w:hAnsi="Helvetica"/>
        </w:rPr>
        <w:br/>
      </w:r>
      <w:r>
        <w:rPr>
          <w:rFonts w:ascii="Helvetica" w:hAnsi="Helvetica"/>
          <w:b/>
          <w:bCs/>
        </w:rPr>
        <w:t>Spel:</w:t>
      </w:r>
      <w:r>
        <w:rPr>
          <w:rFonts w:ascii="Helvetica" w:hAnsi="Helvetica"/>
        </w:rPr>
        <w:t> Ghislaine van IJperen, Piet Kooij en De</w:t>
      </w:r>
      <w:r w:rsidR="000D0F7A">
        <w:rPr>
          <w:rFonts w:ascii="Helvetica" w:hAnsi="Helvetica"/>
        </w:rPr>
        <w:t>n</w:t>
      </w:r>
      <w:r>
        <w:rPr>
          <w:rFonts w:ascii="Helvetica" w:hAnsi="Helvetica"/>
        </w:rPr>
        <w:t>nis Rudge</w:t>
      </w:r>
      <w:r>
        <w:rPr>
          <w:rFonts w:ascii="Helvetica" w:hAnsi="Helvetica"/>
        </w:rPr>
        <w:br/>
      </w:r>
      <w:r>
        <w:rPr>
          <w:rFonts w:ascii="Helvetica" w:hAnsi="Helvetica"/>
          <w:b/>
          <w:bCs/>
        </w:rPr>
        <w:t>Dans:</w:t>
      </w:r>
      <w:r>
        <w:rPr>
          <w:rFonts w:ascii="Helvetica" w:hAnsi="Helvetica"/>
        </w:rPr>
        <w:t> Leonarda Lovrekovic en anderen</w:t>
      </w:r>
      <w:r>
        <w:rPr>
          <w:rFonts w:ascii="Helvetica" w:hAnsi="Helvetica"/>
        </w:rPr>
        <w:br/>
      </w:r>
      <w:r>
        <w:rPr>
          <w:rFonts w:ascii="Helvetica" w:hAnsi="Helvetica"/>
          <w:b/>
          <w:bCs/>
        </w:rPr>
        <w:t>Muziek:</w:t>
      </w:r>
      <w:r>
        <w:rPr>
          <w:rFonts w:ascii="Helvetica" w:hAnsi="Helvetica"/>
        </w:rPr>
        <w:t> Simone Giacomini</w:t>
      </w:r>
      <w:r>
        <w:rPr>
          <w:rFonts w:ascii="Helvetica" w:hAnsi="Helvetica"/>
        </w:rPr>
        <w:br/>
      </w:r>
      <w:r>
        <w:rPr>
          <w:rFonts w:ascii="Helvetica" w:hAnsi="Helvetica"/>
          <w:b/>
          <w:bCs/>
        </w:rPr>
        <w:t>Decorontwerp: </w:t>
      </w:r>
      <w:r>
        <w:rPr>
          <w:rFonts w:ascii="Helvetica" w:hAnsi="Helvetica"/>
        </w:rPr>
        <w:t>Robin Vogel</w:t>
      </w:r>
      <w:r>
        <w:rPr>
          <w:rFonts w:ascii="Helvetica" w:hAnsi="Helvetica"/>
        </w:rPr>
        <w:br/>
      </w:r>
      <w:r>
        <w:rPr>
          <w:rFonts w:ascii="Helvetica" w:hAnsi="Helvetica"/>
          <w:b/>
          <w:bCs/>
        </w:rPr>
        <w:t>Lichtontwerp:</w:t>
      </w:r>
      <w:r>
        <w:rPr>
          <w:rFonts w:ascii="Helvetica" w:hAnsi="Helvetica"/>
        </w:rPr>
        <w:t> Mike den Ottolander</w:t>
      </w:r>
      <w:r>
        <w:rPr>
          <w:rFonts w:ascii="Helvetica" w:hAnsi="Helvetica"/>
        </w:rPr>
        <w:br/>
      </w:r>
      <w:r>
        <w:rPr>
          <w:rFonts w:ascii="Helvetica" w:hAnsi="Helvetica"/>
          <w:b/>
          <w:bCs/>
        </w:rPr>
        <w:t>Kostuumontwerp:</w:t>
      </w:r>
      <w:r>
        <w:rPr>
          <w:rFonts w:ascii="Helvetica" w:hAnsi="Helvetica"/>
        </w:rPr>
        <w:t> Sara Hakkenberg</w:t>
      </w:r>
      <w:r>
        <w:rPr>
          <w:rFonts w:ascii="Helvetica" w:hAnsi="Helvetica"/>
        </w:rPr>
        <w:br/>
      </w:r>
      <w:r>
        <w:rPr>
          <w:rFonts w:ascii="Helvetica" w:hAnsi="Helvetica"/>
          <w:b/>
          <w:bCs/>
        </w:rPr>
        <w:t>Technische productie en lichttechniek:</w:t>
      </w:r>
      <w:r>
        <w:rPr>
          <w:rFonts w:ascii="Helvetica" w:hAnsi="Helvetica"/>
        </w:rPr>
        <w:t> Remko van den Ende</w:t>
      </w:r>
      <w:r>
        <w:rPr>
          <w:rFonts w:ascii="Helvetica" w:hAnsi="Helvetica"/>
        </w:rPr>
        <w:br/>
      </w:r>
      <w:r>
        <w:rPr>
          <w:rFonts w:ascii="Helvetica" w:hAnsi="Helvetica"/>
          <w:b/>
          <w:bCs/>
        </w:rPr>
        <w:t>Geluidstechniek:</w:t>
      </w:r>
      <w:r>
        <w:rPr>
          <w:rFonts w:ascii="Helvetica" w:hAnsi="Helvetica"/>
        </w:rPr>
        <w:t> Jaap Schledorn</w:t>
      </w:r>
      <w:r>
        <w:rPr>
          <w:rFonts w:ascii="Helvetica" w:hAnsi="Helvetica"/>
        </w:rPr>
        <w:br/>
      </w:r>
      <w:r>
        <w:rPr>
          <w:rFonts w:ascii="Helvetica" w:hAnsi="Helvetica"/>
          <w:b/>
          <w:bCs/>
        </w:rPr>
        <w:t>Uitvoering kostuums:</w:t>
      </w:r>
      <w:r>
        <w:rPr>
          <w:rFonts w:ascii="Helvetica" w:hAnsi="Helvetica"/>
        </w:rPr>
        <w:t> Kostuumatelier Theater Rotterdam</w:t>
      </w:r>
      <w:r>
        <w:rPr>
          <w:rFonts w:ascii="Helvetica" w:hAnsi="Helvetica"/>
        </w:rPr>
        <w:br/>
      </w:r>
      <w:r>
        <w:rPr>
          <w:rFonts w:ascii="Helvetica" w:hAnsi="Helvetica"/>
          <w:b/>
          <w:bCs/>
        </w:rPr>
        <w:t>Productieleiding:</w:t>
      </w:r>
      <w:r>
        <w:rPr>
          <w:rFonts w:ascii="Helvetica" w:hAnsi="Helvetica"/>
        </w:rPr>
        <w:t> Elise de Fooij</w:t>
      </w:r>
      <w:r>
        <w:rPr>
          <w:rFonts w:ascii="Helvetica" w:hAnsi="Helvetica"/>
        </w:rPr>
        <w:br/>
      </w:r>
      <w:r>
        <w:rPr>
          <w:rFonts w:ascii="Helvetica" w:hAnsi="Helvetica"/>
          <w:b/>
          <w:bCs/>
        </w:rPr>
        <w:t>Projectcoördinatie: </w:t>
      </w:r>
      <w:r>
        <w:rPr>
          <w:rFonts w:ascii="Helvetica" w:hAnsi="Helvetica"/>
        </w:rPr>
        <w:t>Judith van Hemert</w:t>
      </w:r>
      <w:r>
        <w:rPr>
          <w:rFonts w:ascii="Helvetica" w:hAnsi="Helvetica"/>
        </w:rPr>
        <w:br/>
      </w:r>
      <w:r>
        <w:rPr>
          <w:rFonts w:ascii="Helvetica" w:hAnsi="Helvetica"/>
          <w:b/>
          <w:bCs/>
        </w:rPr>
        <w:t>Coördinatie en begeleiding jongerenprogramma:</w:t>
      </w:r>
      <w:r>
        <w:rPr>
          <w:rFonts w:ascii="Helvetica" w:hAnsi="Helvetica"/>
        </w:rPr>
        <w:t> Rachid Benhammou</w:t>
      </w:r>
      <w:r>
        <w:rPr>
          <w:rFonts w:ascii="Helvetica" w:hAnsi="Helvetica"/>
        </w:rPr>
        <w:br/>
      </w:r>
      <w:r>
        <w:rPr>
          <w:rFonts w:ascii="Helvetica" w:hAnsi="Helvetica"/>
          <w:b/>
          <w:bCs/>
        </w:rPr>
        <w:t>Marketing en communicatie:</w:t>
      </w:r>
      <w:r>
        <w:rPr>
          <w:rFonts w:ascii="Helvetica" w:hAnsi="Helvetica"/>
        </w:rPr>
        <w:t> Marloes Reuderink, Marisa Santos da Cruz en Špela Semion</w:t>
      </w:r>
      <w:r>
        <w:rPr>
          <w:rFonts w:ascii="Helvetica" w:hAnsi="Helvetica"/>
        </w:rPr>
        <w:br/>
      </w:r>
      <w:r>
        <w:rPr>
          <w:rFonts w:ascii="Helvetica" w:hAnsi="Helvetica"/>
          <w:b/>
          <w:bCs/>
        </w:rPr>
        <w:t>Campagnebeeld:</w:t>
      </w:r>
      <w:r>
        <w:rPr>
          <w:rFonts w:ascii="Helvetica" w:hAnsi="Helvetica"/>
        </w:rPr>
        <w:t> Foto: Mark Engelen en Ontwerp: Het Echte Werk</w:t>
      </w:r>
      <w:r>
        <w:rPr>
          <w:rFonts w:ascii="Helvetica" w:hAnsi="Helvetica"/>
        </w:rPr>
        <w:br/>
      </w:r>
      <w:r>
        <w:rPr>
          <w:rFonts w:ascii="Helvetica" w:hAnsi="Helvetica"/>
          <w:b/>
          <w:bCs/>
        </w:rPr>
        <w:t>Zakelijke leiding:</w:t>
      </w:r>
      <w:r>
        <w:rPr>
          <w:rFonts w:ascii="Helvetica" w:hAnsi="Helvetica"/>
        </w:rPr>
        <w:t> Aziza Sbiti</w:t>
      </w:r>
      <w:r>
        <w:rPr>
          <w:rFonts w:ascii="Helvetica" w:hAnsi="Helvetica"/>
        </w:rPr>
        <w:br/>
      </w:r>
      <w:r>
        <w:rPr>
          <w:rFonts w:ascii="Helvetica" w:hAnsi="Helvetica"/>
          <w:b/>
          <w:bCs/>
        </w:rPr>
        <w:t>Mede mogelijk gemaakt door:</w:t>
      </w:r>
      <w:r>
        <w:rPr>
          <w:rFonts w:ascii="Helvetica" w:hAnsi="Helvetica"/>
        </w:rPr>
        <w:t> Fonds Podiumkunsten, Gemeente Rotterdam, VriendenLoterij Fonds</w:t>
      </w:r>
      <w:r>
        <w:rPr>
          <w:rFonts w:ascii="Helvetica" w:hAnsi="Helvetica"/>
        </w:rPr>
        <w:br/>
      </w:r>
      <w:r>
        <w:rPr>
          <w:rFonts w:ascii="Helvetica" w:hAnsi="Helvetica"/>
          <w:b/>
          <w:bCs/>
        </w:rPr>
        <w:t>In samenwerking met:</w:t>
      </w:r>
      <w:r>
        <w:rPr>
          <w:rFonts w:ascii="Helvetica" w:hAnsi="Helvetica"/>
        </w:rPr>
        <w:t> De Rotterdamse Douwers, Stichting Jongeren op Zuid (JOZ), Stichting Maaszicht, Stichting Samen Ondernemend Leren (SOL)</w:t>
      </w:r>
    </w:p>
    <w:p w14:paraId="244E5DE9" w14:textId="77777777" w:rsidR="00FE12EF" w:rsidRDefault="00FE12EF">
      <w:pPr>
        <w:rPr>
          <w:rFonts w:ascii="Helvetica" w:hAnsi="Helvetica"/>
        </w:rPr>
      </w:pPr>
    </w:p>
    <w:p w14:paraId="6D758085" w14:textId="77777777" w:rsidR="00FE12EF" w:rsidRDefault="00FE12EF">
      <w:pPr>
        <w:rPr>
          <w:rFonts w:ascii="Helvetica" w:hAnsi="Helvetica"/>
        </w:rPr>
      </w:pPr>
    </w:p>
    <w:sectPr w:rsidR="00FE12E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EF"/>
    <w:rsid w:val="00014344"/>
    <w:rsid w:val="000D0F7A"/>
    <w:rsid w:val="002A0032"/>
    <w:rsid w:val="002B3EF6"/>
    <w:rsid w:val="004C337D"/>
    <w:rsid w:val="004C7270"/>
    <w:rsid w:val="005A4005"/>
    <w:rsid w:val="00634172"/>
    <w:rsid w:val="0072168A"/>
    <w:rsid w:val="00BC483B"/>
    <w:rsid w:val="00CC11BC"/>
    <w:rsid w:val="00D70A5C"/>
    <w:rsid w:val="00DB216E"/>
    <w:rsid w:val="00FE12EF"/>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A00"/>
  <w15:docId w15:val="{145BBAB6-25D9-1940-A26D-B84E84E2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A7F02"/>
    <w:rPr>
      <w:color w:val="0563C1" w:themeColor="hyperlink"/>
      <w:u w:val="single"/>
    </w:rPr>
  </w:style>
  <w:style w:type="character" w:styleId="Onopgelostemelding">
    <w:name w:val="Unresolved Mention"/>
    <w:basedOn w:val="Standaardalinea-lettertype"/>
    <w:uiPriority w:val="99"/>
    <w:semiHidden/>
    <w:unhideWhenUsed/>
    <w:qFormat/>
    <w:rsid w:val="00987E74"/>
    <w:rPr>
      <w:color w:val="605E5C"/>
      <w:shd w:val="clear" w:color="auto" w:fill="E1DFDD"/>
    </w:rPr>
  </w:style>
  <w:style w:type="character" w:styleId="GevolgdeHyperlink">
    <w:name w:val="FollowedHyperlink"/>
    <w:basedOn w:val="Standaardalinea-lettertype"/>
    <w:uiPriority w:val="99"/>
    <w:semiHidden/>
    <w:unhideWhenUsed/>
    <w:rsid w:val="00987E74"/>
    <w:rPr>
      <w:color w:val="954F72" w:themeColor="followedHyperlink"/>
      <w:u w:val="single"/>
    </w:rPr>
  </w:style>
  <w:style w:type="character" w:styleId="Regelnummer">
    <w:name w:val="line number"/>
  </w:style>
  <w:style w:type="paragraph" w:customStyle="1" w:styleId="Kop">
    <w:name w:val="Kop"/>
    <w:basedOn w:val="Standaard"/>
    <w:next w:val="Plattetekst"/>
    <w:qFormat/>
    <w:pPr>
      <w:keepNext/>
      <w:spacing w:before="240" w:after="120"/>
    </w:pPr>
    <w:rPr>
      <w:rFonts w:ascii="Liberation Sans" w:eastAsia="PingFang SC"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rPr>
  </w:style>
  <w:style w:type="paragraph" w:customStyle="1" w:styleId="Index">
    <w:name w:val="Index"/>
    <w:basedOn w:val="Standaard"/>
    <w:qFormat/>
    <w:pPr>
      <w:suppressLineNumbers/>
    </w:pPr>
    <w:rPr>
      <w:rFonts w:cs="Arial Unicode MS"/>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014344"/>
    <w:pPr>
      <w:suppressAutoHyphens w:val="0"/>
    </w:pPr>
  </w:style>
  <w:style w:type="paragraph" w:styleId="Onderwerpvanopmerking">
    <w:name w:val="annotation subject"/>
    <w:basedOn w:val="Tekstopmerking"/>
    <w:next w:val="Tekstopmerking"/>
    <w:link w:val="OnderwerpvanopmerkingChar"/>
    <w:uiPriority w:val="99"/>
    <w:semiHidden/>
    <w:unhideWhenUsed/>
    <w:rsid w:val="004C7270"/>
    <w:rPr>
      <w:b/>
      <w:bCs/>
    </w:rPr>
  </w:style>
  <w:style w:type="character" w:customStyle="1" w:styleId="OnderwerpvanopmerkingChar">
    <w:name w:val="Onderwerp van opmerking Char"/>
    <w:basedOn w:val="TekstopmerkingChar"/>
    <w:link w:val="Onderwerpvanopmerking"/>
    <w:uiPriority w:val="99"/>
    <w:semiHidden/>
    <w:rsid w:val="004C72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73573">
      <w:bodyDiv w:val="1"/>
      <w:marLeft w:val="0"/>
      <w:marRight w:val="0"/>
      <w:marTop w:val="0"/>
      <w:marBottom w:val="0"/>
      <w:divBdr>
        <w:top w:val="none" w:sz="0" w:space="0" w:color="auto"/>
        <w:left w:val="none" w:sz="0" w:space="0" w:color="auto"/>
        <w:bottom w:val="none" w:sz="0" w:space="0" w:color="auto"/>
        <w:right w:val="none" w:sz="0" w:space="0" w:color="auto"/>
      </w:divBdr>
      <w:divsChild>
        <w:div w:id="112015938">
          <w:marLeft w:val="0"/>
          <w:marRight w:val="0"/>
          <w:marTop w:val="0"/>
          <w:marBottom w:val="0"/>
          <w:divBdr>
            <w:top w:val="none" w:sz="0" w:space="0" w:color="auto"/>
            <w:left w:val="none" w:sz="0" w:space="0" w:color="auto"/>
            <w:bottom w:val="none" w:sz="0" w:space="0" w:color="auto"/>
            <w:right w:val="none" w:sz="0" w:space="0" w:color="auto"/>
          </w:divBdr>
          <w:divsChild>
            <w:div w:id="2037463001">
              <w:marLeft w:val="0"/>
              <w:marRight w:val="0"/>
              <w:marTop w:val="0"/>
              <w:marBottom w:val="0"/>
              <w:divBdr>
                <w:top w:val="none" w:sz="0" w:space="0" w:color="auto"/>
                <w:left w:val="none" w:sz="0" w:space="0" w:color="auto"/>
                <w:bottom w:val="none" w:sz="0" w:space="0" w:color="auto"/>
                <w:right w:val="none" w:sz="0" w:space="0" w:color="auto"/>
              </w:divBdr>
              <w:divsChild>
                <w:div w:id="1594513984">
                  <w:marLeft w:val="-225"/>
                  <w:marRight w:val="-225"/>
                  <w:marTop w:val="0"/>
                  <w:marBottom w:val="0"/>
                  <w:divBdr>
                    <w:top w:val="none" w:sz="0" w:space="0" w:color="auto"/>
                    <w:left w:val="none" w:sz="0" w:space="0" w:color="auto"/>
                    <w:bottom w:val="none" w:sz="0" w:space="0" w:color="auto"/>
                    <w:right w:val="none" w:sz="0" w:space="0" w:color="auto"/>
                  </w:divBdr>
                  <w:divsChild>
                    <w:div w:id="684018706">
                      <w:marLeft w:val="2925"/>
                      <w:marRight w:val="0"/>
                      <w:marTop w:val="0"/>
                      <w:marBottom w:val="0"/>
                      <w:divBdr>
                        <w:top w:val="none" w:sz="0" w:space="0" w:color="auto"/>
                        <w:left w:val="none" w:sz="0" w:space="0" w:color="auto"/>
                        <w:bottom w:val="none" w:sz="0" w:space="0" w:color="auto"/>
                        <w:right w:val="none" w:sz="0" w:space="0" w:color="auto"/>
                      </w:divBdr>
                      <w:divsChild>
                        <w:div w:id="1965382266">
                          <w:marLeft w:val="0"/>
                          <w:marRight w:val="0"/>
                          <w:marTop w:val="0"/>
                          <w:marBottom w:val="0"/>
                          <w:divBdr>
                            <w:top w:val="none" w:sz="0" w:space="0" w:color="auto"/>
                            <w:left w:val="none" w:sz="0" w:space="0" w:color="auto"/>
                            <w:bottom w:val="none" w:sz="0" w:space="0" w:color="auto"/>
                            <w:right w:val="none" w:sz="0" w:space="0" w:color="auto"/>
                          </w:divBdr>
                          <w:divsChild>
                            <w:div w:id="1433428328">
                              <w:marLeft w:val="0"/>
                              <w:marRight w:val="0"/>
                              <w:marTop w:val="0"/>
                              <w:marBottom w:val="0"/>
                              <w:divBdr>
                                <w:top w:val="none" w:sz="0" w:space="0" w:color="auto"/>
                                <w:left w:val="none" w:sz="0" w:space="0" w:color="auto"/>
                                <w:bottom w:val="none" w:sz="0" w:space="0" w:color="auto"/>
                                <w:right w:val="none" w:sz="0" w:space="0" w:color="auto"/>
                              </w:divBdr>
                              <w:divsChild>
                                <w:div w:id="197285557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582351">
          <w:marLeft w:val="0"/>
          <w:marRight w:val="0"/>
          <w:marTop w:val="0"/>
          <w:marBottom w:val="0"/>
          <w:divBdr>
            <w:top w:val="none" w:sz="0" w:space="0" w:color="auto"/>
            <w:left w:val="none" w:sz="0" w:space="0" w:color="auto"/>
            <w:bottom w:val="none" w:sz="0" w:space="0" w:color="auto"/>
            <w:right w:val="none" w:sz="0" w:space="0" w:color="auto"/>
          </w:divBdr>
          <w:divsChild>
            <w:div w:id="388044110">
              <w:marLeft w:val="0"/>
              <w:marRight w:val="0"/>
              <w:marTop w:val="0"/>
              <w:marBottom w:val="0"/>
              <w:divBdr>
                <w:top w:val="none" w:sz="0" w:space="0" w:color="auto"/>
                <w:left w:val="none" w:sz="0" w:space="0" w:color="auto"/>
                <w:bottom w:val="none" w:sz="0" w:space="0" w:color="auto"/>
                <w:right w:val="none" w:sz="0" w:space="0" w:color="auto"/>
              </w:divBdr>
              <w:divsChild>
                <w:div w:id="774445348">
                  <w:marLeft w:val="-225"/>
                  <w:marRight w:val="-225"/>
                  <w:marTop w:val="0"/>
                  <w:marBottom w:val="0"/>
                  <w:divBdr>
                    <w:top w:val="none" w:sz="0" w:space="0" w:color="auto"/>
                    <w:left w:val="none" w:sz="0" w:space="0" w:color="auto"/>
                    <w:bottom w:val="none" w:sz="0" w:space="0" w:color="auto"/>
                    <w:right w:val="none" w:sz="0" w:space="0" w:color="auto"/>
                  </w:divBdr>
                  <w:divsChild>
                    <w:div w:id="1776750784">
                      <w:marLeft w:val="2925"/>
                      <w:marRight w:val="0"/>
                      <w:marTop w:val="0"/>
                      <w:marBottom w:val="0"/>
                      <w:divBdr>
                        <w:top w:val="none" w:sz="0" w:space="0" w:color="auto"/>
                        <w:left w:val="none" w:sz="0" w:space="0" w:color="auto"/>
                        <w:bottom w:val="none" w:sz="0" w:space="0" w:color="auto"/>
                        <w:right w:val="none" w:sz="0" w:space="0" w:color="auto"/>
                      </w:divBdr>
                      <w:divsChild>
                        <w:div w:id="279537274">
                          <w:marLeft w:val="0"/>
                          <w:marRight w:val="0"/>
                          <w:marTop w:val="0"/>
                          <w:marBottom w:val="401"/>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twedoen.nl/project/angry-young-m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atwedoen.nl/project/angry-young-men/"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mko@watwedoen.nl" TargetMode="External"/><Relationship Id="rId5" Type="http://schemas.openxmlformats.org/officeDocument/2006/relationships/settings" Target="settings.xml"/><Relationship Id="rId10" Type="http://schemas.openxmlformats.org/officeDocument/2006/relationships/hyperlink" Target="mailto:spela@watwedoen.nl" TargetMode="External"/><Relationship Id="rId4" Type="http://schemas.openxmlformats.org/officeDocument/2006/relationships/styles" Target="styles.xml"/><Relationship Id="rId9" Type="http://schemas.openxmlformats.org/officeDocument/2006/relationships/hyperlink" Target="http://www.watwedo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29D43E6B7C5489B105218504524CC" ma:contentTypeVersion="16" ma:contentTypeDescription="Een nieuw document maken." ma:contentTypeScope="" ma:versionID="ec96420a9531679dfe81e2f8ae360daa">
  <xsd:schema xmlns:xsd="http://www.w3.org/2001/XMLSchema" xmlns:xs="http://www.w3.org/2001/XMLSchema" xmlns:p="http://schemas.microsoft.com/office/2006/metadata/properties" xmlns:ns2="7b15f397-f140-4edd-9622-b0c5111a5a91" xmlns:ns3="83352eb0-e8ea-41a9-bf9b-db38499900c9" targetNamespace="http://schemas.microsoft.com/office/2006/metadata/properties" ma:root="true" ma:fieldsID="63fac6494c400036fe939f04680c81cb" ns2:_="" ns3:_="">
    <xsd:import namespace="7b15f397-f140-4edd-9622-b0c5111a5a91"/>
    <xsd:import namespace="83352eb0-e8ea-41a9-bf9b-db3849990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5f397-f140-4edd-9622-b0c5111a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8ecf4b4-5162-43f5-851b-a7efe8990c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52eb0-e8ea-41a9-bf9b-db38499900c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25e17e3-a13f-4b4d-bbc4-bb8236f92029}" ma:internalName="TaxCatchAll" ma:showField="CatchAllData" ma:web="83352eb0-e8ea-41a9-bf9b-db3849990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C1CBE-AE1E-F14D-B60B-B9D7FFF4A4FE}">
  <ds:schemaRefs>
    <ds:schemaRef ds:uri="http://schemas.openxmlformats.org/officeDocument/2006/bibliography"/>
  </ds:schemaRefs>
</ds:datastoreItem>
</file>

<file path=customXml/itemProps2.xml><?xml version="1.0" encoding="utf-8"?>
<ds:datastoreItem xmlns:ds="http://schemas.openxmlformats.org/officeDocument/2006/customXml" ds:itemID="{2684D388-91A4-413C-A9B4-AEED7DA1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5f397-f140-4edd-9622-b0c5111a5a91"/>
    <ds:schemaRef ds:uri="83352eb0-e8ea-41a9-bf9b-db3849990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C129E-3EAB-449A-BCB9-AB4469F05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 WAT WE DOEN</dc:creator>
  <dc:description/>
  <cp:lastModifiedBy>Lisette Brouwer | Via Rudolphi</cp:lastModifiedBy>
  <cp:revision>5</cp:revision>
  <dcterms:created xsi:type="dcterms:W3CDTF">2023-03-16T10:44:00Z</dcterms:created>
  <dcterms:modified xsi:type="dcterms:W3CDTF">2023-03-20T10:35:00Z</dcterms:modified>
  <dc:language>nl-NL</dc:language>
</cp:coreProperties>
</file>