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33DD" w14:textId="001D7FAB" w:rsidR="00BB05F7" w:rsidRPr="00744675" w:rsidRDefault="00BB05F7" w:rsidP="004841A5">
      <w:pPr>
        <w:pStyle w:val="Geenafstand"/>
        <w:rPr>
          <w:b/>
          <w:bCs/>
        </w:rPr>
      </w:pPr>
      <w:bookmarkStart w:id="0" w:name="_Hlk34918929"/>
      <w:r>
        <w:t>Titel</w:t>
      </w:r>
      <w:r w:rsidR="00D96823">
        <w:t>:</w:t>
      </w:r>
      <w:r>
        <w:t xml:space="preserve"> </w:t>
      </w:r>
      <w:r w:rsidR="00623595" w:rsidRPr="02F1448F">
        <w:rPr>
          <w:b/>
          <w:bCs/>
        </w:rPr>
        <w:t>Happy in Holland</w:t>
      </w:r>
    </w:p>
    <w:p w14:paraId="52568471" w14:textId="115A71DC" w:rsidR="00BB05F7" w:rsidRPr="007B569C" w:rsidRDefault="00BB05F7" w:rsidP="004841A5">
      <w:pPr>
        <w:pStyle w:val="Geenafstand"/>
        <w:rPr>
          <w:b/>
          <w:bCs/>
        </w:rPr>
      </w:pPr>
      <w:r>
        <w:t>Naam gezelschap</w:t>
      </w:r>
      <w:r w:rsidR="00D96823">
        <w:t>:</w:t>
      </w:r>
      <w:r w:rsidR="007B569C" w:rsidRPr="007B569C">
        <w:rPr>
          <w:b/>
          <w:bCs/>
        </w:rPr>
        <w:t xml:space="preserve"> </w:t>
      </w:r>
      <w:r w:rsidR="007B569C" w:rsidRPr="02F1448F">
        <w:rPr>
          <w:b/>
          <w:bCs/>
        </w:rPr>
        <w:t>ROSE stories</w:t>
      </w:r>
      <w:r w:rsidR="007B569C">
        <w:rPr>
          <w:b/>
          <w:bCs/>
        </w:rPr>
        <w:t xml:space="preserve"> </w:t>
      </w:r>
      <w:r w:rsidR="00623595" w:rsidRPr="0016538F">
        <w:rPr>
          <w:b/>
          <w:bCs/>
        </w:rPr>
        <w:t xml:space="preserve">| Theater Bellevue | </w:t>
      </w:r>
      <w:r w:rsidR="007B569C" w:rsidRPr="0016538F">
        <w:rPr>
          <w:b/>
          <w:bCs/>
        </w:rPr>
        <w:t>Via Rudolphi Producties</w:t>
      </w:r>
    </w:p>
    <w:p w14:paraId="114310E2" w14:textId="77777777" w:rsidR="00767B46" w:rsidRPr="0016538F" w:rsidRDefault="00767B46" w:rsidP="004841A5">
      <w:pPr>
        <w:pStyle w:val="Geenafstand"/>
      </w:pPr>
    </w:p>
    <w:p w14:paraId="5C23D743" w14:textId="0C2C6A49" w:rsidR="00BB05F7" w:rsidRPr="00BB05F7" w:rsidRDefault="00BB05F7" w:rsidP="004841A5">
      <w:pPr>
        <w:pStyle w:val="Geenafstand"/>
      </w:pPr>
      <w:r>
        <w:t>Genre</w:t>
      </w:r>
      <w:r w:rsidR="00767B46">
        <w:t>:</w:t>
      </w:r>
      <w:r>
        <w:t xml:space="preserve"> </w:t>
      </w:r>
      <w:r w:rsidR="00F628D6">
        <w:t>theater</w:t>
      </w:r>
      <w:r w:rsidR="00DD34D8">
        <w:t>, teksttoneel</w:t>
      </w:r>
    </w:p>
    <w:p w14:paraId="66061AFA" w14:textId="64DA5EA2" w:rsidR="00BB05F7" w:rsidRPr="00BB05F7" w:rsidRDefault="00BB05F7" w:rsidP="004841A5">
      <w:pPr>
        <w:pStyle w:val="Geenafstand"/>
      </w:pPr>
      <w:r>
        <w:t>Taal</w:t>
      </w:r>
      <w:r w:rsidR="00767B46">
        <w:t>: Nederlands</w:t>
      </w:r>
    </w:p>
    <w:p w14:paraId="1345C968" w14:textId="2C661881" w:rsidR="00BB05F7" w:rsidRPr="00BB05F7" w:rsidRDefault="00BB05F7" w:rsidP="004841A5">
      <w:pPr>
        <w:pStyle w:val="Geenafstand"/>
      </w:pPr>
      <w:r>
        <w:t>Duur</w:t>
      </w:r>
      <w:r w:rsidR="00767B46">
        <w:t xml:space="preserve">: </w:t>
      </w:r>
      <w:r w:rsidR="007B569C">
        <w:t>60</w:t>
      </w:r>
      <w:r w:rsidR="00B059BF">
        <w:t xml:space="preserve"> min</w:t>
      </w:r>
    </w:p>
    <w:p w14:paraId="5006FEFA" w14:textId="77777777" w:rsidR="00E0122A" w:rsidRDefault="00E0122A" w:rsidP="004841A5">
      <w:pPr>
        <w:pStyle w:val="Geenafstand"/>
        <w:rPr>
          <w:b/>
          <w:bCs/>
        </w:rPr>
      </w:pPr>
    </w:p>
    <w:p w14:paraId="091D7518" w14:textId="5A4E07E1" w:rsidR="00087362" w:rsidRPr="00052C7E" w:rsidRDefault="00087362" w:rsidP="004841A5">
      <w:pPr>
        <w:pStyle w:val="Geenafstand"/>
      </w:pPr>
      <w:r w:rsidRPr="00E0122A">
        <w:rPr>
          <w:b/>
          <w:bCs/>
        </w:rPr>
        <w:t>Tags</w:t>
      </w:r>
      <w:r w:rsidR="00C6099E" w:rsidRPr="00E0122A">
        <w:rPr>
          <w:b/>
          <w:bCs/>
        </w:rPr>
        <w:t>/hashtags</w:t>
      </w:r>
      <w:r>
        <w:t xml:space="preserve">: </w:t>
      </w:r>
      <w:r w:rsidR="0082176C">
        <w:t>Chinese Nederlanders, Chinese cultuur/tradities, zwijgzaamheid, zoektocht naar identiteit</w:t>
      </w:r>
      <w:r w:rsidR="0026529A">
        <w:t>, restaurantkinderen, immaterieel cultureel erfgoed</w:t>
      </w:r>
      <w:r w:rsidR="001F4FD5">
        <w:t>, Chin. Ind. Restaurant</w:t>
      </w:r>
    </w:p>
    <w:p w14:paraId="0FFA4F9F" w14:textId="77777777" w:rsidR="00087362" w:rsidRPr="00052C7E" w:rsidRDefault="00087362" w:rsidP="004841A5">
      <w:pPr>
        <w:pStyle w:val="Geenafstand"/>
      </w:pPr>
    </w:p>
    <w:p w14:paraId="5AA8EA68" w14:textId="725233E8" w:rsidR="0061473E" w:rsidRPr="00B80566" w:rsidRDefault="00BB05F7" w:rsidP="004841A5">
      <w:pPr>
        <w:pStyle w:val="Geenafstand"/>
        <w:rPr>
          <w:rFonts w:eastAsiaTheme="minorEastAsia"/>
        </w:rPr>
      </w:pPr>
      <w:r w:rsidRPr="00DE3949">
        <w:rPr>
          <w:b/>
          <w:bCs/>
        </w:rPr>
        <w:t>Ta</w:t>
      </w:r>
      <w:r w:rsidRPr="00DE3949">
        <w:rPr>
          <w:rFonts w:eastAsiaTheme="minorEastAsia"/>
          <w:b/>
          <w:bCs/>
        </w:rPr>
        <w:t>gline</w:t>
      </w:r>
      <w:r w:rsidR="00767B46" w:rsidRPr="02F1448F">
        <w:rPr>
          <w:rFonts w:eastAsiaTheme="minorEastAsia"/>
        </w:rPr>
        <w:t xml:space="preserve">: </w:t>
      </w:r>
      <w:bookmarkEnd w:id="0"/>
    </w:p>
    <w:p w14:paraId="50D55919" w14:textId="421A725B" w:rsidR="02F1448F" w:rsidRPr="00025059" w:rsidRDefault="00025059" w:rsidP="004841A5">
      <w:pPr>
        <w:pStyle w:val="paragraph"/>
        <w:numPr>
          <w:ilvl w:val="0"/>
          <w:numId w:val="3"/>
        </w:numPr>
        <w:spacing w:before="0" w:beforeAutospacing="0" w:after="0" w:afterAutospacing="0"/>
        <w:rPr>
          <w:rFonts w:asciiTheme="minorHAnsi" w:eastAsiaTheme="minorEastAsia" w:hAnsiTheme="minorHAnsi" w:cstheme="minorBidi"/>
          <w:i/>
          <w:iCs/>
          <w:sz w:val="22"/>
          <w:szCs w:val="22"/>
        </w:rPr>
      </w:pPr>
      <w:r w:rsidRPr="00025059">
        <w:rPr>
          <w:rFonts w:asciiTheme="minorHAnsi" w:eastAsiaTheme="minorEastAsia" w:hAnsiTheme="minorHAnsi" w:cstheme="minorBidi"/>
          <w:i/>
          <w:iCs/>
          <w:sz w:val="22"/>
          <w:szCs w:val="22"/>
        </w:rPr>
        <w:t>Een liefdevolle botsing tussen moeder en dochter, op de brokstukken van een Chinees-Indisch restaurant</w:t>
      </w:r>
      <w:r w:rsidR="02F1448F" w:rsidRPr="00025059">
        <w:rPr>
          <w:rFonts w:asciiTheme="minorHAnsi" w:eastAsiaTheme="minorEastAsia" w:hAnsiTheme="minorHAnsi" w:cstheme="minorBidi"/>
          <w:i/>
          <w:iCs/>
          <w:sz w:val="22"/>
          <w:szCs w:val="22"/>
        </w:rPr>
        <w:t>.</w:t>
      </w:r>
    </w:p>
    <w:p w14:paraId="1303AB6D" w14:textId="77777777" w:rsidR="00623595" w:rsidRDefault="00623595" w:rsidP="004841A5">
      <w:pPr>
        <w:pStyle w:val="Geenafstand"/>
        <w:rPr>
          <w:rFonts w:eastAsiaTheme="minorEastAsia"/>
        </w:rPr>
      </w:pPr>
    </w:p>
    <w:p w14:paraId="51D598F3" w14:textId="0C5CE68F" w:rsidR="00E2173A" w:rsidRPr="009B0071" w:rsidRDefault="009B0071" w:rsidP="004841A5">
      <w:pPr>
        <w:spacing w:after="0" w:line="240" w:lineRule="auto"/>
        <w:rPr>
          <w:rFonts w:eastAsia="Times New Roman" w:cstheme="minorHAnsi"/>
          <w:b/>
          <w:bCs/>
          <w:color w:val="000000"/>
          <w:lang w:eastAsia="nl-NL"/>
        </w:rPr>
      </w:pPr>
      <w:r w:rsidRPr="001D11C5">
        <w:rPr>
          <w:rFonts w:eastAsia="Times New Roman" w:cstheme="minorHAnsi"/>
          <w:b/>
          <w:bCs/>
          <w:color w:val="000000"/>
          <w:lang w:eastAsia="nl-NL"/>
        </w:rPr>
        <w:t xml:space="preserve">PR tekst in 75 woorden: </w:t>
      </w:r>
      <w:r>
        <w:rPr>
          <w:rFonts w:eastAsia="Times New Roman" w:cstheme="minorHAnsi"/>
          <w:b/>
          <w:bCs/>
          <w:color w:val="000000"/>
          <w:lang w:eastAsia="nl-NL"/>
        </w:rPr>
        <w:br/>
      </w:r>
      <w:r w:rsidR="02F1448F">
        <w:t xml:space="preserve">Het Chinees-Indische restaurant verdwijnt. Maar wat is er gebeurd met de glimlachende, zwijgende vrouw die je witte bakjes meegaf? En met dat lieve dochtertje, dat vrolijk kroepoek stond in te pakken?  </w:t>
      </w:r>
    </w:p>
    <w:p w14:paraId="7EC1FC1B" w14:textId="2DDF0557" w:rsidR="00E2173A" w:rsidRDefault="00E2173A" w:rsidP="004841A5">
      <w:pPr>
        <w:pStyle w:val="Geenafstand"/>
      </w:pPr>
    </w:p>
    <w:p w14:paraId="6D2639CE" w14:textId="1C42FB0E" w:rsidR="02F1448F" w:rsidRDefault="02F1448F" w:rsidP="004841A5">
      <w:pPr>
        <w:pStyle w:val="Geenafstand"/>
      </w:pPr>
      <w:r>
        <w:t xml:space="preserve">In </w:t>
      </w:r>
      <w:r w:rsidRPr="02F1448F">
        <w:rPr>
          <w:i/>
          <w:iCs/>
        </w:rPr>
        <w:t>Happy in Holland</w:t>
      </w:r>
      <w:r>
        <w:t xml:space="preserve"> doorbreekt de inmiddels volwassen geworden dochter het stilzwijgen. Regisseur Char Li Chung en schrijvers Sun Li en Tjyying Liu, restaurantkinderen van het eerste uur, gaan </w:t>
      </w:r>
      <w:r w:rsidR="006957DC" w:rsidRPr="006957DC">
        <w:t>samen op zoek naar de wortels van hun bestaan</w:t>
      </w:r>
      <w:r w:rsidR="006957DC">
        <w:t>.</w:t>
      </w:r>
      <w:r w:rsidR="006957DC" w:rsidRPr="006957DC">
        <w:t xml:space="preserve"> </w:t>
      </w:r>
    </w:p>
    <w:p w14:paraId="7B6246EA" w14:textId="77777777" w:rsidR="006957DC" w:rsidRDefault="006957DC" w:rsidP="004841A5">
      <w:pPr>
        <w:pStyle w:val="Geenafstand"/>
      </w:pPr>
    </w:p>
    <w:p w14:paraId="5E0D76F6" w14:textId="33AC84BB" w:rsidR="006957DC" w:rsidRPr="001418E4" w:rsidRDefault="001418E4" w:rsidP="004841A5">
      <w:pPr>
        <w:spacing w:after="0" w:line="240" w:lineRule="auto"/>
        <w:rPr>
          <w:rFonts w:eastAsia="Times New Roman" w:cstheme="minorHAnsi"/>
          <w:b/>
          <w:bCs/>
          <w:color w:val="000000"/>
          <w:lang w:eastAsia="nl-NL"/>
        </w:rPr>
      </w:pPr>
      <w:bookmarkStart w:id="1" w:name="_Hlk34918918"/>
      <w:r w:rsidRPr="001D11C5">
        <w:rPr>
          <w:rFonts w:eastAsia="Times New Roman" w:cstheme="minorHAnsi"/>
          <w:b/>
          <w:bCs/>
          <w:color w:val="000000" w:themeColor="text1"/>
          <w:lang w:eastAsia="nl-NL"/>
        </w:rPr>
        <w:t xml:space="preserve">PR tekst </w:t>
      </w:r>
      <w:r>
        <w:rPr>
          <w:rFonts w:eastAsia="Times New Roman" w:cstheme="minorHAnsi"/>
          <w:b/>
          <w:bCs/>
          <w:color w:val="000000" w:themeColor="text1"/>
          <w:lang w:eastAsia="nl-NL"/>
        </w:rPr>
        <w:t>lang</w:t>
      </w:r>
      <w:r w:rsidRPr="001D11C5">
        <w:rPr>
          <w:rFonts w:eastAsia="Times New Roman" w:cstheme="minorHAnsi"/>
          <w:b/>
          <w:bCs/>
          <w:color w:val="000000" w:themeColor="text1"/>
          <w:lang w:eastAsia="nl-NL"/>
        </w:rPr>
        <w:t xml:space="preserve">: </w:t>
      </w:r>
      <w:r>
        <w:rPr>
          <w:rFonts w:eastAsia="Times New Roman" w:cstheme="minorHAnsi"/>
          <w:b/>
          <w:bCs/>
          <w:color w:val="000000" w:themeColor="text1"/>
          <w:lang w:eastAsia="nl-NL"/>
        </w:rPr>
        <w:br/>
      </w:r>
      <w:r w:rsidR="006957DC">
        <w:t>Voor Chinees-Indisch restaurant Hong Kong is het doek gevallen. Het tijdperk is over. Weg is het eerste Hollandse uiteten, de eerste afhaal. Nooit meer babi pangang, foe yong hai of tjap tjoy op zondagavond. Maar wat is er gebeurd met de eeuwig glimlachende, zwijgende vrouw die je witte bakjes meegaf vanachter de toonbank? En met haar lieve dochtertje, dat er altijd vrolijk kroepoek stond in te pakken?</w:t>
      </w:r>
    </w:p>
    <w:p w14:paraId="4599AFA8" w14:textId="77777777" w:rsidR="006957DC" w:rsidRDefault="006957DC" w:rsidP="004841A5">
      <w:pPr>
        <w:pStyle w:val="Geenafstand"/>
      </w:pPr>
    </w:p>
    <w:p w14:paraId="33F49646" w14:textId="77777777" w:rsidR="006957DC" w:rsidRDefault="006957DC" w:rsidP="004841A5">
      <w:pPr>
        <w:pStyle w:val="Geenafstand"/>
      </w:pPr>
      <w:r>
        <w:t xml:space="preserve">In </w:t>
      </w:r>
      <w:r w:rsidRPr="006957DC">
        <w:rPr>
          <w:i/>
          <w:iCs/>
        </w:rPr>
        <w:t>Happy in Holland</w:t>
      </w:r>
      <w:r>
        <w:t xml:space="preserve"> doorbreekt de volwassen dochter Happy het stilzwijgen. Wie is haar moeder eigenlijk? Wat wilde ze van het leven? Wie zou haar ideale dochter zijn geweest?  Wat volgt is een aaneenschakeling van luchtige botsingen tussen moeder en dochter, waarin we alles te horen krijgen, maar het meeste onuitgesproken blijft. </w:t>
      </w:r>
    </w:p>
    <w:p w14:paraId="4935D7E4" w14:textId="77777777" w:rsidR="006957DC" w:rsidRDefault="006957DC" w:rsidP="004841A5">
      <w:pPr>
        <w:pStyle w:val="Geenafstand"/>
      </w:pPr>
    </w:p>
    <w:p w14:paraId="31A82537" w14:textId="77777777" w:rsidR="006957DC" w:rsidRDefault="006957DC" w:rsidP="004841A5">
      <w:pPr>
        <w:pStyle w:val="Geenafstand"/>
      </w:pPr>
      <w:r>
        <w:t>Regisseur Char Li Chung en schrijvers Sun Li en Tjyying Liu zijn restaurantkinderen van het eerste uur. Op de brokstukken van het Chinees-Indische restaurant gaan ze in deze ontwapenende voorstelling samen op zoek naar de wortels van hun bestaan. Hoe koester je het verleden, als je er eigenlijk alleen maar heel hard van wil wegrennen? Een liefdevol vaarwel, zoals alleen zij dat kunnen.</w:t>
      </w:r>
    </w:p>
    <w:p w14:paraId="6B742431" w14:textId="1D929A04" w:rsidR="00656879" w:rsidRDefault="00656879" w:rsidP="004841A5">
      <w:pPr>
        <w:pStyle w:val="Geenafstand"/>
      </w:pPr>
    </w:p>
    <w:p w14:paraId="2F03FCAA" w14:textId="59A723B6" w:rsidR="00906139" w:rsidRPr="00906139" w:rsidRDefault="00906139" w:rsidP="004841A5">
      <w:pPr>
        <w:pStyle w:val="Geenafstand"/>
        <w:rPr>
          <w:b/>
          <w:bCs/>
        </w:rPr>
      </w:pPr>
      <w:r w:rsidRPr="00906139">
        <w:rPr>
          <w:b/>
          <w:bCs/>
        </w:rPr>
        <w:t>In de media:</w:t>
      </w:r>
    </w:p>
    <w:p w14:paraId="5B264691" w14:textId="536CE6CA" w:rsidR="00906139" w:rsidRPr="004841A5" w:rsidRDefault="00906139" w:rsidP="004841A5">
      <w:pPr>
        <w:pStyle w:val="Normaalweb"/>
        <w:spacing w:before="0" w:beforeAutospacing="0" w:after="0" w:afterAutospacing="0"/>
        <w:textAlignment w:val="baseline"/>
        <w:rPr>
          <w:rFonts w:asciiTheme="minorHAnsi" w:hAnsiTheme="minorHAnsi" w:cstheme="minorHAnsi"/>
          <w:sz w:val="22"/>
          <w:szCs w:val="22"/>
        </w:rPr>
      </w:pPr>
      <w:r w:rsidRPr="004841A5">
        <w:rPr>
          <w:rFonts w:asciiTheme="minorHAnsi" w:hAnsiTheme="minorHAnsi" w:cstheme="minorHAnsi"/>
          <w:i/>
          <w:iCs/>
          <w:sz w:val="22"/>
          <w:szCs w:val="22"/>
        </w:rPr>
        <w:t xml:space="preserve">“Fantastische voorstelling, een van de mooiste van dit seizoen” </w:t>
      </w:r>
      <w:hyperlink r:id="rId9" w:tgtFrame="_blank" w:history="1">
        <w:r w:rsidRPr="004841A5">
          <w:rPr>
            <w:rStyle w:val="Hyperlink"/>
            <w:rFonts w:asciiTheme="minorHAnsi" w:hAnsiTheme="minorHAnsi" w:cstheme="minorHAnsi"/>
            <w:color w:val="auto"/>
            <w:sz w:val="22"/>
            <w:szCs w:val="22"/>
          </w:rPr>
          <w:t>Hein Janssen - Koffietijd</w:t>
        </w:r>
      </w:hyperlink>
    </w:p>
    <w:p w14:paraId="437BBFB1" w14:textId="77777777" w:rsidR="004841A5" w:rsidRDefault="004841A5" w:rsidP="004841A5">
      <w:pPr>
        <w:pStyle w:val="Normaalweb"/>
        <w:spacing w:before="0" w:beforeAutospacing="0" w:after="0" w:afterAutospacing="0"/>
        <w:textAlignment w:val="baseline"/>
        <w:rPr>
          <w:rFonts w:asciiTheme="minorHAnsi" w:hAnsiTheme="minorHAnsi" w:cstheme="minorHAnsi"/>
          <w:i/>
          <w:iCs/>
          <w:sz w:val="22"/>
          <w:szCs w:val="22"/>
        </w:rPr>
      </w:pPr>
    </w:p>
    <w:p w14:paraId="0E1FC492" w14:textId="4E162AFB" w:rsidR="007B1D4A" w:rsidRPr="004841A5" w:rsidRDefault="004841A5" w:rsidP="004841A5">
      <w:pPr>
        <w:pStyle w:val="Normaalweb"/>
        <w:spacing w:before="0" w:beforeAutospacing="0" w:after="0" w:afterAutospacing="0"/>
        <w:textAlignment w:val="baseline"/>
        <w:rPr>
          <w:rFonts w:asciiTheme="minorHAnsi" w:hAnsiTheme="minorHAnsi" w:cstheme="minorHAnsi"/>
          <w:sz w:val="22"/>
          <w:szCs w:val="22"/>
        </w:rPr>
      </w:pPr>
      <w:r w:rsidRPr="004841A5">
        <w:rPr>
          <w:rFonts w:asciiTheme="minorHAnsi" w:hAnsiTheme="minorHAnsi" w:cstheme="minorHAnsi"/>
          <w:i/>
          <w:iCs/>
          <w:sz w:val="22"/>
          <w:szCs w:val="22"/>
        </w:rPr>
        <w:t xml:space="preserve"> </w:t>
      </w:r>
      <w:r w:rsidR="007B1D4A" w:rsidRPr="004841A5">
        <w:rPr>
          <w:rFonts w:asciiTheme="minorHAnsi" w:hAnsiTheme="minorHAnsi" w:cstheme="minorHAnsi"/>
          <w:i/>
          <w:iCs/>
          <w:sz w:val="22"/>
          <w:szCs w:val="22"/>
        </w:rPr>
        <w:t xml:space="preserve">“De binnen- en de buitenwereld van dit culinaire fenomeen komen in de toneeltekst van het schrijversduo Sun Li en Tjyying Liu buitengewoon slim samen.” </w:t>
      </w:r>
      <w:r w:rsidRPr="004841A5">
        <w:rPr>
          <w:rFonts w:ascii="Segoe UI Symbol" w:hAnsi="Segoe UI Symbol" w:cs="Segoe UI Symbol"/>
          <w:i/>
          <w:iCs/>
          <w:sz w:val="22"/>
          <w:szCs w:val="22"/>
        </w:rPr>
        <w:t>★★★★★</w:t>
      </w:r>
      <w:r>
        <w:rPr>
          <w:rFonts w:asciiTheme="minorHAnsi" w:hAnsiTheme="minorHAnsi" w:cstheme="minorHAnsi"/>
          <w:i/>
          <w:iCs/>
          <w:sz w:val="22"/>
          <w:szCs w:val="22"/>
        </w:rPr>
        <w:t xml:space="preserve"> </w:t>
      </w:r>
      <w:hyperlink r:id="rId10" w:tgtFrame="_blank" w:history="1">
        <w:r w:rsidR="007B1D4A" w:rsidRPr="004841A5">
          <w:rPr>
            <w:rStyle w:val="Hyperlink"/>
            <w:rFonts w:asciiTheme="minorHAnsi" w:hAnsiTheme="minorHAnsi" w:cstheme="minorHAnsi"/>
            <w:color w:val="auto"/>
            <w:sz w:val="22"/>
            <w:szCs w:val="22"/>
          </w:rPr>
          <w:t>de Volkskrant</w:t>
        </w:r>
      </w:hyperlink>
    </w:p>
    <w:p w14:paraId="298710DB" w14:textId="77777777" w:rsidR="004841A5" w:rsidRDefault="004841A5" w:rsidP="004841A5">
      <w:pPr>
        <w:pStyle w:val="Normaalweb"/>
        <w:spacing w:before="0" w:beforeAutospacing="0" w:after="0" w:afterAutospacing="0"/>
        <w:textAlignment w:val="baseline"/>
        <w:rPr>
          <w:rFonts w:asciiTheme="minorHAnsi" w:hAnsiTheme="minorHAnsi" w:cstheme="minorHAnsi"/>
          <w:i/>
          <w:iCs/>
          <w:sz w:val="22"/>
          <w:szCs w:val="22"/>
          <w:bdr w:val="none" w:sz="0" w:space="0" w:color="auto" w:frame="1"/>
        </w:rPr>
      </w:pPr>
    </w:p>
    <w:p w14:paraId="1438CF59" w14:textId="7D75C157" w:rsidR="007B1D4A" w:rsidRPr="004841A5" w:rsidRDefault="007B1D4A" w:rsidP="004841A5">
      <w:pPr>
        <w:pStyle w:val="Normaalweb"/>
        <w:spacing w:before="0" w:beforeAutospacing="0" w:after="0" w:afterAutospacing="0"/>
        <w:textAlignment w:val="baseline"/>
        <w:rPr>
          <w:rFonts w:asciiTheme="minorHAnsi" w:hAnsiTheme="minorHAnsi" w:cstheme="minorHAnsi"/>
          <w:sz w:val="22"/>
          <w:szCs w:val="22"/>
        </w:rPr>
      </w:pPr>
      <w:r w:rsidRPr="004841A5">
        <w:rPr>
          <w:rFonts w:asciiTheme="minorHAnsi" w:hAnsiTheme="minorHAnsi" w:cstheme="minorHAnsi"/>
          <w:i/>
          <w:iCs/>
          <w:sz w:val="22"/>
          <w:szCs w:val="22"/>
          <w:bdr w:val="none" w:sz="0" w:space="0" w:color="auto" w:frame="1"/>
        </w:rPr>
        <w:t xml:space="preserve">“De lunchvoorstelling Happy in Holland vertrekt vanuit dat vastgebakken beeld, die karikatuur, en neemt er de regie over terug.” </w:t>
      </w:r>
      <w:hyperlink r:id="rId11" w:tgtFrame="_blank" w:history="1">
        <w:r w:rsidRPr="004841A5">
          <w:rPr>
            <w:rStyle w:val="Hyperlink"/>
            <w:rFonts w:asciiTheme="minorHAnsi" w:hAnsiTheme="minorHAnsi" w:cstheme="minorHAnsi"/>
            <w:color w:val="auto"/>
            <w:sz w:val="22"/>
            <w:szCs w:val="22"/>
          </w:rPr>
          <w:t>Het Parool</w:t>
        </w:r>
      </w:hyperlink>
    </w:p>
    <w:p w14:paraId="0D1A14F5" w14:textId="77777777" w:rsidR="007B1D4A" w:rsidRPr="004841A5" w:rsidRDefault="007B1D4A" w:rsidP="004841A5">
      <w:pPr>
        <w:pStyle w:val="Normaalweb"/>
        <w:spacing w:before="0" w:beforeAutospacing="0" w:after="0" w:afterAutospacing="0"/>
        <w:textAlignment w:val="baseline"/>
        <w:rPr>
          <w:rFonts w:asciiTheme="minorHAnsi" w:hAnsiTheme="minorHAnsi" w:cstheme="minorHAnsi"/>
          <w:sz w:val="22"/>
          <w:szCs w:val="22"/>
        </w:rPr>
      </w:pPr>
    </w:p>
    <w:p w14:paraId="2CAA7F78" w14:textId="59372473" w:rsidR="007B1D4A" w:rsidRPr="004841A5" w:rsidRDefault="007B1D4A" w:rsidP="004841A5">
      <w:pPr>
        <w:pStyle w:val="Normaalweb"/>
        <w:spacing w:before="0" w:beforeAutospacing="0" w:after="0" w:afterAutospacing="0"/>
        <w:textAlignment w:val="baseline"/>
        <w:rPr>
          <w:rFonts w:asciiTheme="minorHAnsi" w:hAnsiTheme="minorHAnsi" w:cstheme="minorHAnsi"/>
          <w:sz w:val="22"/>
          <w:szCs w:val="22"/>
        </w:rPr>
      </w:pPr>
      <w:r w:rsidRPr="004841A5">
        <w:rPr>
          <w:rFonts w:asciiTheme="minorHAnsi" w:hAnsiTheme="minorHAnsi" w:cstheme="minorHAnsi"/>
          <w:i/>
          <w:iCs/>
          <w:sz w:val="22"/>
          <w:szCs w:val="22"/>
          <w:bdr w:val="none" w:sz="0" w:space="0" w:color="auto" w:frame="1"/>
        </w:rPr>
        <w:t xml:space="preserve">“Charlotte Ha speelt Happy sensitief en soms lekker op de emotie, en vormt daarmee een mooi contrast met de vooral ingetogen vertolking van Mei Ling Wan-Im als haar moeder.” </w:t>
      </w:r>
      <w:hyperlink r:id="rId12" w:tgtFrame="_blank" w:history="1">
        <w:r w:rsidRPr="004841A5">
          <w:rPr>
            <w:rStyle w:val="Hyperlink"/>
            <w:rFonts w:asciiTheme="minorHAnsi" w:hAnsiTheme="minorHAnsi" w:cstheme="minorHAnsi"/>
            <w:color w:val="auto"/>
            <w:sz w:val="22"/>
            <w:szCs w:val="22"/>
          </w:rPr>
          <w:t>Theaterkrant</w:t>
        </w:r>
      </w:hyperlink>
    </w:p>
    <w:p w14:paraId="48CFED90" w14:textId="77777777" w:rsidR="007B1D4A" w:rsidRPr="004841A5" w:rsidRDefault="007B1D4A" w:rsidP="004841A5">
      <w:pPr>
        <w:pStyle w:val="Normaalweb"/>
        <w:spacing w:before="0" w:beforeAutospacing="0" w:after="0" w:afterAutospacing="0"/>
        <w:textAlignment w:val="baseline"/>
        <w:rPr>
          <w:rFonts w:asciiTheme="minorHAnsi" w:hAnsiTheme="minorHAnsi" w:cstheme="minorHAnsi"/>
          <w:sz w:val="22"/>
          <w:szCs w:val="22"/>
        </w:rPr>
      </w:pPr>
    </w:p>
    <w:p w14:paraId="59693E91" w14:textId="77777777" w:rsidR="007B1D4A" w:rsidRPr="004841A5" w:rsidRDefault="007B1D4A" w:rsidP="004841A5">
      <w:pPr>
        <w:pStyle w:val="Normaalweb"/>
        <w:spacing w:before="0" w:beforeAutospacing="0" w:after="0" w:afterAutospacing="0"/>
        <w:textAlignment w:val="baseline"/>
        <w:rPr>
          <w:rFonts w:asciiTheme="minorHAnsi" w:hAnsiTheme="minorHAnsi" w:cstheme="minorHAnsi"/>
          <w:sz w:val="22"/>
          <w:szCs w:val="22"/>
        </w:rPr>
      </w:pPr>
    </w:p>
    <w:p w14:paraId="33D32150" w14:textId="45E7E7AF" w:rsidR="004841A5" w:rsidRPr="004841A5" w:rsidRDefault="004841A5" w:rsidP="004841A5">
      <w:pPr>
        <w:pStyle w:val="Normaalweb"/>
        <w:spacing w:before="0" w:beforeAutospacing="0" w:after="0" w:afterAutospacing="0"/>
        <w:textAlignment w:val="baseline"/>
        <w:rPr>
          <w:rFonts w:asciiTheme="minorHAnsi" w:hAnsiTheme="minorHAnsi" w:cstheme="minorHAnsi"/>
          <w:sz w:val="22"/>
          <w:szCs w:val="22"/>
        </w:rPr>
      </w:pPr>
      <w:r w:rsidRPr="004841A5">
        <w:rPr>
          <w:rFonts w:asciiTheme="minorHAnsi" w:hAnsiTheme="minorHAnsi" w:cstheme="minorHAnsi"/>
          <w:i/>
          <w:iCs/>
          <w:sz w:val="22"/>
          <w:szCs w:val="22"/>
        </w:rPr>
        <w:t xml:space="preserve">“Ik had niet gedacht van te voren dat ik zo geraakt zou worden door een voorstelling die niet in eerste instantie dichtbij mij staat, maar wow wat was ik overrompeld. En ik heb nooit eerder zulke mooie en pure reacties gezien in een publiek als gistermiddag.” </w:t>
      </w:r>
      <w:hyperlink r:id="rId13" w:tgtFrame="_blank" w:history="1">
        <w:r w:rsidRPr="004841A5">
          <w:rPr>
            <w:rStyle w:val="Hyperlink"/>
            <w:rFonts w:asciiTheme="minorHAnsi" w:hAnsiTheme="minorHAnsi" w:cstheme="minorHAnsi"/>
            <w:color w:val="auto"/>
            <w:sz w:val="22"/>
            <w:szCs w:val="22"/>
          </w:rPr>
          <w:t>De Cultuurvlogger - Marco Dreijer</w:t>
        </w:r>
      </w:hyperlink>
    </w:p>
    <w:p w14:paraId="0178662F" w14:textId="77777777" w:rsidR="004841A5" w:rsidRDefault="004841A5" w:rsidP="004841A5">
      <w:pPr>
        <w:pStyle w:val="Normaalweb"/>
        <w:spacing w:before="0" w:beforeAutospacing="0" w:after="0" w:afterAutospacing="0"/>
        <w:textAlignment w:val="baseline"/>
        <w:rPr>
          <w:rStyle w:val="Nadruk"/>
          <w:rFonts w:asciiTheme="minorHAnsi" w:hAnsiTheme="minorHAnsi" w:cstheme="minorHAnsi"/>
          <w:sz w:val="22"/>
          <w:szCs w:val="22"/>
          <w:bdr w:val="none" w:sz="0" w:space="0" w:color="auto" w:frame="1"/>
        </w:rPr>
      </w:pPr>
    </w:p>
    <w:p w14:paraId="471CB6C1" w14:textId="3D9E6AEA" w:rsidR="004841A5" w:rsidRPr="004841A5" w:rsidRDefault="004841A5" w:rsidP="004841A5">
      <w:pPr>
        <w:pStyle w:val="Normaalweb"/>
        <w:spacing w:before="0" w:beforeAutospacing="0" w:after="0" w:afterAutospacing="0"/>
        <w:textAlignment w:val="baseline"/>
        <w:rPr>
          <w:rFonts w:asciiTheme="minorHAnsi" w:hAnsiTheme="minorHAnsi" w:cstheme="minorHAnsi"/>
          <w:sz w:val="22"/>
          <w:szCs w:val="22"/>
        </w:rPr>
      </w:pPr>
      <w:r w:rsidRPr="004841A5">
        <w:rPr>
          <w:rStyle w:val="Nadruk"/>
          <w:rFonts w:asciiTheme="minorHAnsi" w:hAnsiTheme="minorHAnsi" w:cstheme="minorHAnsi"/>
          <w:sz w:val="22"/>
          <w:szCs w:val="22"/>
          <w:bdr w:val="none" w:sz="0" w:space="0" w:color="auto" w:frame="1"/>
        </w:rPr>
        <w:t>“Happy in Holland</w:t>
      </w:r>
      <w:r w:rsidRPr="004841A5">
        <w:rPr>
          <w:rFonts w:asciiTheme="minorHAnsi" w:hAnsiTheme="minorHAnsi" w:cstheme="minorHAnsi"/>
          <w:i/>
          <w:iCs/>
          <w:sz w:val="22"/>
          <w:szCs w:val="22"/>
        </w:rPr>
        <w:t xml:space="preserve">, het allereerste theaterstuk vanuit een Chinees- Nederlands perspectief, is voor mij als theaterliefhebber baanbrekend. De voorstelling raakte zo dat ik daags erna nog rillingen heb.” </w:t>
      </w:r>
      <w:hyperlink r:id="rId14" w:tgtFrame="_blank" w:history="1">
        <w:r w:rsidRPr="004841A5">
          <w:rPr>
            <w:rStyle w:val="Hyperlink"/>
            <w:rFonts w:asciiTheme="minorHAnsi" w:hAnsiTheme="minorHAnsi" w:cstheme="minorHAnsi"/>
            <w:color w:val="auto"/>
            <w:sz w:val="22"/>
            <w:szCs w:val="22"/>
          </w:rPr>
          <w:t>ingezonden brief in NRC</w:t>
        </w:r>
      </w:hyperlink>
    </w:p>
    <w:p w14:paraId="1B3B683D" w14:textId="77777777" w:rsidR="007B1D4A" w:rsidRPr="004841A5" w:rsidRDefault="007B1D4A" w:rsidP="004841A5">
      <w:pPr>
        <w:pStyle w:val="Normaalweb"/>
        <w:spacing w:before="0" w:beforeAutospacing="0" w:after="0" w:afterAutospacing="0"/>
        <w:textAlignment w:val="baseline"/>
        <w:rPr>
          <w:rFonts w:asciiTheme="minorHAnsi" w:hAnsiTheme="minorHAnsi" w:cstheme="minorHAnsi"/>
          <w:sz w:val="22"/>
          <w:szCs w:val="22"/>
        </w:rPr>
      </w:pPr>
    </w:p>
    <w:p w14:paraId="5C1EBAAD" w14:textId="580BD7BF" w:rsidR="00DA2EDC" w:rsidRPr="0016538F" w:rsidRDefault="00DA2EDC" w:rsidP="004841A5">
      <w:pPr>
        <w:pStyle w:val="Geenafstand"/>
        <w:rPr>
          <w:b/>
          <w:bCs/>
        </w:rPr>
      </w:pPr>
      <w:r w:rsidRPr="0016538F">
        <w:rPr>
          <w:b/>
          <w:bCs/>
        </w:rPr>
        <w:t>Video</w:t>
      </w:r>
      <w:r w:rsidR="001C343A" w:rsidRPr="0016538F">
        <w:rPr>
          <w:b/>
          <w:bCs/>
        </w:rPr>
        <w:t xml:space="preserve"> en foto</w:t>
      </w:r>
      <w:r w:rsidRPr="0016538F">
        <w:rPr>
          <w:b/>
          <w:bCs/>
        </w:rPr>
        <w:t>materiaal:</w:t>
      </w:r>
    </w:p>
    <w:p w14:paraId="55CECB63" w14:textId="05D1C928" w:rsidR="00906139" w:rsidRPr="0016538F" w:rsidRDefault="004841A5" w:rsidP="004841A5">
      <w:pPr>
        <w:pStyle w:val="Geenafstand"/>
      </w:pPr>
      <w:r w:rsidRPr="0016538F">
        <w:t>Trailer:</w:t>
      </w:r>
      <w:r w:rsidR="00DA2EDC" w:rsidRPr="0016538F">
        <w:t xml:space="preserve"> </w:t>
      </w:r>
      <w:hyperlink r:id="rId15" w:history="1">
        <w:r w:rsidR="00DA2EDC" w:rsidRPr="0016538F">
          <w:rPr>
            <w:rStyle w:val="Hyperlink"/>
          </w:rPr>
          <w:t>https://www.youtube.com/watch?v=9tashReNgUw</w:t>
        </w:r>
      </w:hyperlink>
      <w:r w:rsidR="00DA2EDC" w:rsidRPr="0016538F">
        <w:t xml:space="preserve"> </w:t>
      </w:r>
    </w:p>
    <w:p w14:paraId="672870CC" w14:textId="24B50343" w:rsidR="004841A5" w:rsidRDefault="004841A5" w:rsidP="004841A5">
      <w:pPr>
        <w:pStyle w:val="Geenafstand"/>
      </w:pPr>
      <w:r>
        <w:t>Publieksreacties video:</w:t>
      </w:r>
      <w:r w:rsidR="00DA2EDC">
        <w:t xml:space="preserve"> </w:t>
      </w:r>
      <w:hyperlink r:id="rId16" w:history="1">
        <w:r w:rsidR="00DA2EDC" w:rsidRPr="00052E8A">
          <w:rPr>
            <w:rStyle w:val="Hyperlink"/>
          </w:rPr>
          <w:t>https://www.youtube.com/watch?v=j7zsG04tF8s&amp;t=2s</w:t>
        </w:r>
      </w:hyperlink>
      <w:r w:rsidR="00DA2EDC">
        <w:t xml:space="preserve"> </w:t>
      </w:r>
    </w:p>
    <w:p w14:paraId="2A43CB0F" w14:textId="22B35E64" w:rsidR="00DA2EDC" w:rsidRPr="001C343A" w:rsidRDefault="001C343A" w:rsidP="004841A5">
      <w:pPr>
        <w:spacing w:after="0" w:line="240" w:lineRule="auto"/>
        <w:rPr>
          <w:rFonts w:ascii="Calibri" w:eastAsia="Times New Roman" w:hAnsi="Calibri" w:cs="Calibri"/>
          <w:color w:val="000000"/>
          <w:lang w:eastAsia="nl-NL"/>
        </w:rPr>
      </w:pPr>
      <w:r w:rsidRPr="001C343A">
        <w:rPr>
          <w:rFonts w:ascii="Calibri" w:eastAsia="Times New Roman" w:hAnsi="Calibri" w:cs="Calibri"/>
          <w:color w:val="000000"/>
          <w:lang w:eastAsia="nl-NL"/>
        </w:rPr>
        <w:t>Scenefoto’s Bas de</w:t>
      </w:r>
      <w:r>
        <w:rPr>
          <w:rFonts w:ascii="Calibri" w:eastAsia="Times New Roman" w:hAnsi="Calibri" w:cs="Calibri"/>
          <w:color w:val="000000"/>
          <w:lang w:eastAsia="nl-NL"/>
        </w:rPr>
        <w:t xml:space="preserve"> Brouwer</w:t>
      </w:r>
      <w:r w:rsidRPr="001C343A">
        <w:rPr>
          <w:rFonts w:ascii="Calibri" w:eastAsia="Times New Roman" w:hAnsi="Calibri" w:cs="Calibri"/>
          <w:color w:val="000000"/>
          <w:lang w:eastAsia="nl-NL"/>
        </w:rPr>
        <w:t xml:space="preserve">: </w:t>
      </w:r>
      <w:hyperlink r:id="rId17" w:history="1">
        <w:r w:rsidRPr="001C343A">
          <w:rPr>
            <w:rStyle w:val="Hyperlink"/>
            <w:rFonts w:ascii="Calibri" w:eastAsia="Times New Roman" w:hAnsi="Calibri" w:cs="Calibri"/>
            <w:lang w:eastAsia="nl-NL"/>
          </w:rPr>
          <w:t>https://viarudolphi.nl/productie/happy-in-holland/</w:t>
        </w:r>
      </w:hyperlink>
      <w:r w:rsidRPr="001C343A">
        <w:rPr>
          <w:rFonts w:ascii="Calibri" w:eastAsia="Times New Roman" w:hAnsi="Calibri" w:cs="Calibri"/>
          <w:color w:val="000000"/>
          <w:lang w:eastAsia="nl-NL"/>
        </w:rPr>
        <w:t xml:space="preserve"> </w:t>
      </w:r>
    </w:p>
    <w:p w14:paraId="2FC8A627" w14:textId="159F1D18" w:rsidR="001C343A" w:rsidRPr="001C343A" w:rsidRDefault="001C343A" w:rsidP="004841A5">
      <w:pPr>
        <w:spacing w:after="0" w:line="240" w:lineRule="auto"/>
        <w:rPr>
          <w:rFonts w:ascii="Calibri" w:eastAsia="Times New Roman" w:hAnsi="Calibri" w:cs="Calibri"/>
          <w:color w:val="000000"/>
          <w:lang w:eastAsia="nl-NL"/>
        </w:rPr>
      </w:pPr>
      <w:r w:rsidRPr="001C343A">
        <w:rPr>
          <w:rFonts w:ascii="Calibri" w:eastAsia="Times New Roman" w:hAnsi="Calibri" w:cs="Calibri"/>
          <w:color w:val="000000"/>
          <w:lang w:eastAsia="nl-NL"/>
        </w:rPr>
        <w:t>Campagnebeeld Bennin</w:t>
      </w:r>
      <w:r w:rsidR="0016538F">
        <w:rPr>
          <w:rFonts w:ascii="Calibri" w:eastAsia="Times New Roman" w:hAnsi="Calibri" w:cs="Calibri"/>
          <w:color w:val="000000"/>
          <w:lang w:eastAsia="nl-NL"/>
        </w:rPr>
        <w:t>g</w:t>
      </w:r>
      <w:r w:rsidRPr="001C343A">
        <w:rPr>
          <w:rFonts w:ascii="Calibri" w:eastAsia="Times New Roman" w:hAnsi="Calibri" w:cs="Calibri"/>
          <w:color w:val="000000"/>
          <w:lang w:eastAsia="nl-NL"/>
        </w:rPr>
        <w:t xml:space="preserve"> &amp; Gladkova</w:t>
      </w:r>
    </w:p>
    <w:p w14:paraId="0DCEC31C" w14:textId="77777777" w:rsidR="001C343A" w:rsidRPr="001C343A" w:rsidRDefault="001C343A" w:rsidP="004841A5">
      <w:pPr>
        <w:spacing w:after="0" w:line="240" w:lineRule="auto"/>
        <w:rPr>
          <w:rFonts w:ascii="Calibri" w:eastAsia="Times New Roman" w:hAnsi="Calibri" w:cs="Calibri"/>
          <w:b/>
          <w:bCs/>
          <w:color w:val="000000"/>
          <w:lang w:eastAsia="nl-NL"/>
        </w:rPr>
      </w:pPr>
    </w:p>
    <w:p w14:paraId="77249855" w14:textId="61CDABC7" w:rsidR="00251C86" w:rsidRPr="00251C86" w:rsidRDefault="009B325F" w:rsidP="004841A5">
      <w:pPr>
        <w:spacing w:after="0" w:line="240" w:lineRule="auto"/>
        <w:rPr>
          <w:rStyle w:val="normaltextrun"/>
          <w:rFonts w:ascii="Calibri" w:hAnsi="Calibri" w:cs="Calibri"/>
        </w:rPr>
      </w:pPr>
      <w:r w:rsidRPr="001D11C5">
        <w:rPr>
          <w:rFonts w:ascii="Calibri" w:eastAsia="Times New Roman" w:hAnsi="Calibri" w:cs="Calibri"/>
          <w:b/>
          <w:bCs/>
          <w:color w:val="000000"/>
          <w:lang w:eastAsia="nl-NL"/>
        </w:rPr>
        <w:t xml:space="preserve">Credits voorstelling: </w:t>
      </w:r>
      <w:bookmarkEnd w:id="1"/>
      <w:r>
        <w:rPr>
          <w:rFonts w:ascii="Calibri" w:eastAsia="Times New Roman" w:hAnsi="Calibri" w:cs="Calibri"/>
          <w:b/>
          <w:bCs/>
          <w:color w:val="000000"/>
          <w:lang w:eastAsia="nl-NL"/>
        </w:rPr>
        <w:br/>
      </w:r>
      <w:r w:rsidR="00251C86" w:rsidRPr="00251C86">
        <w:rPr>
          <w:rStyle w:val="normaltextrun"/>
          <w:rFonts w:ascii="Calibri" w:hAnsi="Calibri" w:cs="Calibri"/>
        </w:rPr>
        <w:t>Tekst: Sun Li en Tjyying Liu</w:t>
      </w:r>
    </w:p>
    <w:p w14:paraId="51F4ED5D"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Regie: Char Li Chung</w:t>
      </w:r>
    </w:p>
    <w:p w14:paraId="3C42E59F"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 xml:space="preserve">Spel: Charlotte Ha, Mei Ling Wan-Im </w:t>
      </w:r>
    </w:p>
    <w:p w14:paraId="6D6FE09F"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Scriptontwikkelaar: Ernie Tee</w:t>
      </w:r>
    </w:p>
    <w:p w14:paraId="7809281F"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Kostuum ontwerp: Patricia Lim</w:t>
      </w:r>
    </w:p>
    <w:p w14:paraId="125530EA"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Lichtontwerp: Yuri Schreuders</w:t>
      </w:r>
    </w:p>
    <w:p w14:paraId="69423A07"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Decorontwerp: Yannick Verweij</w:t>
      </w:r>
    </w:p>
    <w:p w14:paraId="2CB90126"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Techniek: Lucas de Groen, Luca van Deurzen</w:t>
      </w:r>
    </w:p>
    <w:p w14:paraId="506DEA24"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Campagnebeeld: Benning &amp; Gladkova</w:t>
      </w:r>
    </w:p>
    <w:p w14:paraId="23BC5107" w14:textId="77777777" w:rsidR="00251C86" w:rsidRPr="00251C86" w:rsidRDefault="00251C86" w:rsidP="004841A5">
      <w:pPr>
        <w:spacing w:after="0" w:line="240" w:lineRule="auto"/>
        <w:rPr>
          <w:rStyle w:val="normaltextrun"/>
          <w:rFonts w:ascii="Calibri" w:hAnsi="Calibri" w:cs="Calibri"/>
        </w:rPr>
      </w:pPr>
      <w:r w:rsidRPr="00251C86">
        <w:rPr>
          <w:rStyle w:val="normaltextrun"/>
          <w:rFonts w:ascii="Calibri" w:hAnsi="Calibri" w:cs="Calibri"/>
        </w:rPr>
        <w:t>Een voorstelling van: ROSE stories, Theater Bellevue en Via Rudolphi Producties</w:t>
      </w:r>
    </w:p>
    <w:p w14:paraId="5F04285C" w14:textId="435629E2" w:rsidR="00745431" w:rsidRPr="00564093" w:rsidRDefault="00251C86" w:rsidP="004841A5">
      <w:pPr>
        <w:spacing w:after="0" w:line="240" w:lineRule="auto"/>
        <w:rPr>
          <w:rFonts w:cstheme="minorHAnsi"/>
        </w:rPr>
      </w:pPr>
      <w:r w:rsidRPr="00251C86">
        <w:rPr>
          <w:rStyle w:val="normaltextrun"/>
          <w:rFonts w:ascii="Calibri" w:hAnsi="Calibri" w:cs="Calibri"/>
        </w:rPr>
        <w:t xml:space="preserve">Met dank aan: Keanu Visscher, Bart van den Donker, Ingejan Ligthart Schenk </w:t>
      </w:r>
      <w:r>
        <w:rPr>
          <w:rStyle w:val="normaltextrun"/>
          <w:rFonts w:ascii="Calibri" w:hAnsi="Calibri" w:cs="Calibri"/>
        </w:rPr>
        <w:br/>
      </w:r>
      <w:hyperlink r:id="rId18" w:history="1">
        <w:r>
          <w:rPr>
            <w:rStyle w:val="Hyperlink"/>
            <w:rFonts w:cstheme="minorHAnsi"/>
          </w:rPr>
          <w:t>viarudolphi.nl/happy-in-holland</w:t>
        </w:r>
      </w:hyperlink>
      <w:r w:rsidR="0078745D" w:rsidRPr="00564093">
        <w:rPr>
          <w:rFonts w:cstheme="minorHAnsi"/>
        </w:rPr>
        <w:t xml:space="preserve"> </w:t>
      </w:r>
    </w:p>
    <w:p w14:paraId="3D8D3A3F" w14:textId="77777777" w:rsidR="00745431" w:rsidRPr="00564093" w:rsidRDefault="00745431" w:rsidP="004841A5">
      <w:pPr>
        <w:spacing w:after="0" w:line="240" w:lineRule="auto"/>
      </w:pPr>
    </w:p>
    <w:p w14:paraId="2C87B711" w14:textId="70FDFA4A" w:rsidR="00745431" w:rsidRPr="00D96823" w:rsidRDefault="30A86307" w:rsidP="004841A5">
      <w:pPr>
        <w:keepNext/>
        <w:spacing w:after="0" w:line="240" w:lineRule="auto"/>
      </w:pPr>
      <w:r>
        <w:t>[</w:t>
      </w:r>
      <w:r w:rsidR="00745431">
        <w:t>over</w:t>
      </w:r>
      <w:r w:rsidR="00932B06">
        <w:t xml:space="preserve"> het gezelschap</w:t>
      </w:r>
      <w:r w:rsidR="3A0E0CD2">
        <w:t>]</w:t>
      </w:r>
    </w:p>
    <w:p w14:paraId="3568B4C1" w14:textId="77777777" w:rsidR="007C4A33" w:rsidRPr="009774B3" w:rsidRDefault="007C4A33" w:rsidP="004841A5">
      <w:pPr>
        <w:pStyle w:val="paragraph"/>
        <w:keepNext/>
        <w:spacing w:before="0" w:beforeAutospacing="0" w:after="0" w:afterAutospacing="0"/>
        <w:rPr>
          <w:rStyle w:val="normaltextrun"/>
          <w:rFonts w:ascii="Calibri" w:hAnsi="Calibri" w:cs="Calibri"/>
          <w:strike/>
          <w:color w:val="FF0000"/>
          <w:sz w:val="22"/>
          <w:szCs w:val="22"/>
        </w:rPr>
      </w:pPr>
      <w:r w:rsidRPr="201CE83A">
        <w:rPr>
          <w:rStyle w:val="normaltextrun"/>
          <w:rFonts w:ascii="Calibri" w:hAnsi="Calibri" w:cs="Calibri"/>
          <w:sz w:val="22"/>
          <w:szCs w:val="22"/>
        </w:rPr>
        <w:t>Schrijvers Sun Li en</w:t>
      </w:r>
      <w:r>
        <w:rPr>
          <w:rStyle w:val="normaltextrun"/>
          <w:rFonts w:ascii="Calibri" w:hAnsi="Calibri" w:cs="Calibri"/>
          <w:sz w:val="22"/>
          <w:szCs w:val="22"/>
        </w:rPr>
        <w:t xml:space="preserve"> </w:t>
      </w:r>
      <w:r w:rsidRPr="201CE83A">
        <w:rPr>
          <w:rStyle w:val="spellingerror"/>
          <w:rFonts w:ascii="Calibri" w:hAnsi="Calibri" w:cs="Calibri"/>
          <w:sz w:val="22"/>
          <w:szCs w:val="22"/>
        </w:rPr>
        <w:t>Tjyying</w:t>
      </w:r>
      <w:r>
        <w:rPr>
          <w:rStyle w:val="normaltextrun"/>
          <w:rFonts w:ascii="Calibri" w:hAnsi="Calibri" w:cs="Calibri"/>
          <w:sz w:val="22"/>
          <w:szCs w:val="22"/>
        </w:rPr>
        <w:t xml:space="preserve"> </w:t>
      </w:r>
      <w:r w:rsidRPr="201CE83A">
        <w:rPr>
          <w:rStyle w:val="spellingerror"/>
          <w:rFonts w:ascii="Calibri" w:hAnsi="Calibri" w:cs="Calibri"/>
          <w:sz w:val="22"/>
          <w:szCs w:val="22"/>
        </w:rPr>
        <w:t>Liu</w:t>
      </w:r>
      <w:r>
        <w:rPr>
          <w:rStyle w:val="normaltextrun"/>
          <w:rFonts w:ascii="Calibri" w:hAnsi="Calibri" w:cs="Calibri"/>
          <w:sz w:val="22"/>
          <w:szCs w:val="22"/>
        </w:rPr>
        <w:t xml:space="preserve"> </w:t>
      </w:r>
      <w:r w:rsidRPr="201CE83A">
        <w:rPr>
          <w:rStyle w:val="normaltextrun"/>
          <w:rFonts w:ascii="Calibri" w:hAnsi="Calibri" w:cs="Calibri"/>
          <w:sz w:val="22"/>
          <w:szCs w:val="22"/>
        </w:rPr>
        <w:t>bundelen hun krachten met regisseur</w:t>
      </w:r>
      <w:r>
        <w:rPr>
          <w:rStyle w:val="normaltextrun"/>
          <w:rFonts w:ascii="Calibri" w:hAnsi="Calibri" w:cs="Calibri"/>
          <w:sz w:val="22"/>
          <w:szCs w:val="22"/>
        </w:rPr>
        <w:t xml:space="preserve"> </w:t>
      </w:r>
      <w:r w:rsidRPr="201CE83A">
        <w:rPr>
          <w:rStyle w:val="spellingerror"/>
          <w:rFonts w:ascii="Calibri" w:hAnsi="Calibri" w:cs="Calibri"/>
          <w:sz w:val="22"/>
          <w:szCs w:val="22"/>
        </w:rPr>
        <w:t>Char</w:t>
      </w:r>
      <w:r>
        <w:rPr>
          <w:rStyle w:val="normaltextrun"/>
          <w:rFonts w:ascii="Calibri" w:hAnsi="Calibri" w:cs="Calibri"/>
          <w:sz w:val="22"/>
          <w:szCs w:val="22"/>
        </w:rPr>
        <w:t xml:space="preserve"> </w:t>
      </w:r>
      <w:r w:rsidRPr="201CE83A">
        <w:rPr>
          <w:rStyle w:val="normaltextrun"/>
          <w:rFonts w:ascii="Calibri" w:hAnsi="Calibri" w:cs="Calibri"/>
          <w:sz w:val="22"/>
          <w:szCs w:val="22"/>
        </w:rPr>
        <w:t>Li Chung.</w:t>
      </w:r>
      <w:r>
        <w:rPr>
          <w:rStyle w:val="normaltextrun"/>
          <w:rFonts w:ascii="Calibri" w:hAnsi="Calibri" w:cs="Calibri"/>
          <w:sz w:val="22"/>
          <w:szCs w:val="22"/>
        </w:rPr>
        <w:t xml:space="preserve"> Theater Bellevue, ROSE </w:t>
      </w:r>
      <w:r>
        <w:rPr>
          <w:rStyle w:val="spellingerror"/>
          <w:rFonts w:ascii="Calibri" w:hAnsi="Calibri" w:cs="Calibri"/>
          <w:sz w:val="22"/>
          <w:szCs w:val="22"/>
        </w:rPr>
        <w:t>Stories</w:t>
      </w:r>
      <w:r>
        <w:rPr>
          <w:rStyle w:val="normaltextrun"/>
          <w:rFonts w:ascii="Calibri" w:hAnsi="Calibri" w:cs="Calibri"/>
          <w:sz w:val="22"/>
          <w:szCs w:val="22"/>
        </w:rPr>
        <w:t> en Via </w:t>
      </w:r>
      <w:r>
        <w:rPr>
          <w:rStyle w:val="spellingerror"/>
          <w:rFonts w:ascii="Calibri" w:hAnsi="Calibri" w:cs="Calibri"/>
          <w:sz w:val="22"/>
          <w:szCs w:val="22"/>
        </w:rPr>
        <w:t>Rudolphi Producties</w:t>
      </w:r>
      <w:r>
        <w:rPr>
          <w:rStyle w:val="normaltextrun"/>
          <w:rFonts w:ascii="Calibri" w:hAnsi="Calibri" w:cs="Calibri"/>
          <w:sz w:val="22"/>
          <w:szCs w:val="22"/>
        </w:rPr>
        <w:t> produceren deze theatervoorstelling van, door, voor en over Chinese-Nederlanders.</w:t>
      </w:r>
      <w:r w:rsidRPr="201CE83A">
        <w:rPr>
          <w:rStyle w:val="normaltextrun"/>
          <w:rFonts w:ascii="Calibri" w:hAnsi="Calibri" w:cs="Calibri"/>
          <w:sz w:val="22"/>
          <w:szCs w:val="22"/>
        </w:rPr>
        <w:t xml:space="preserve"> </w:t>
      </w:r>
    </w:p>
    <w:p w14:paraId="0CEB11AE" w14:textId="77777777" w:rsidR="007C4A33" w:rsidRDefault="007C4A33" w:rsidP="004841A5">
      <w:pPr>
        <w:pStyle w:val="paragraph"/>
        <w:spacing w:before="0" w:beforeAutospacing="0" w:after="0" w:afterAutospacing="0"/>
        <w:rPr>
          <w:rStyle w:val="normaltextrun"/>
          <w:rFonts w:ascii="Calibri" w:hAnsi="Calibri" w:cs="Calibri"/>
          <w:sz w:val="22"/>
          <w:szCs w:val="22"/>
        </w:rPr>
      </w:pPr>
    </w:p>
    <w:p w14:paraId="3111F137" w14:textId="77777777" w:rsidR="007C4A33" w:rsidRPr="0024355B" w:rsidRDefault="007C4A33" w:rsidP="004841A5">
      <w:pPr>
        <w:pStyle w:val="paragraph"/>
        <w:spacing w:before="0" w:beforeAutospacing="0" w:after="0" w:afterAutospacing="0"/>
        <w:rPr>
          <w:rStyle w:val="eop"/>
          <w:rFonts w:ascii="Calibri" w:hAnsi="Calibri" w:cs="Calibri"/>
          <w:strike/>
          <w:color w:val="FF0000"/>
          <w:sz w:val="22"/>
          <w:szCs w:val="22"/>
        </w:rPr>
      </w:pPr>
      <w:r w:rsidRPr="00996469">
        <w:rPr>
          <w:rStyle w:val="normaltextrun"/>
          <w:rFonts w:ascii="Calibri" w:hAnsi="Calibri" w:cs="Calibri"/>
          <w:b/>
          <w:bCs/>
          <w:sz w:val="22"/>
          <w:szCs w:val="22"/>
        </w:rPr>
        <w:t>Sun Li</w:t>
      </w:r>
      <w:r w:rsidRPr="00241951">
        <w:rPr>
          <w:rStyle w:val="normaltextrun"/>
          <w:rFonts w:ascii="Calibri" w:hAnsi="Calibri" w:cs="Calibri"/>
          <w:sz w:val="22"/>
          <w:szCs w:val="22"/>
        </w:rPr>
        <w:t xml:space="preserve"> schreef </w:t>
      </w:r>
      <w:r w:rsidRPr="00241951">
        <w:rPr>
          <w:rStyle w:val="normaltextrun"/>
          <w:rFonts w:ascii="Calibri" w:hAnsi="Calibri" w:cs="Calibri"/>
          <w:i/>
          <w:iCs/>
          <w:sz w:val="22"/>
          <w:szCs w:val="22"/>
        </w:rPr>
        <w:t xml:space="preserve">De zoetzure </w:t>
      </w:r>
      <w:r w:rsidRPr="0024355B">
        <w:rPr>
          <w:rStyle w:val="normaltextrun"/>
          <w:rFonts w:ascii="Calibri" w:hAnsi="Calibri" w:cs="Calibri"/>
          <w:i/>
          <w:iCs/>
          <w:sz w:val="22"/>
          <w:szCs w:val="22"/>
        </w:rPr>
        <w:t>smaak van dromen</w:t>
      </w:r>
      <w:r w:rsidRPr="0024355B">
        <w:rPr>
          <w:rStyle w:val="normaltextrun"/>
          <w:rFonts w:ascii="Calibri" w:hAnsi="Calibri" w:cs="Calibri"/>
          <w:sz w:val="22"/>
          <w:szCs w:val="22"/>
        </w:rPr>
        <w:t xml:space="preserve"> (2016). Daarnaast is ze hoofdauteur van </w:t>
      </w:r>
      <w:r w:rsidRPr="0024355B">
        <w:rPr>
          <w:rStyle w:val="normaltextrun"/>
          <w:rFonts w:ascii="Calibri" w:hAnsi="Calibri" w:cs="Calibri"/>
          <w:i/>
          <w:iCs/>
          <w:sz w:val="22"/>
          <w:szCs w:val="22"/>
        </w:rPr>
        <w:t>Bedtijdverhalen voor Rebelse meisjes - 100 bijzondere Nederlandse vrouwen</w:t>
      </w:r>
      <w:r w:rsidRPr="0024355B">
        <w:rPr>
          <w:rStyle w:val="normaltextrun"/>
          <w:rFonts w:ascii="Calibri" w:hAnsi="Calibri" w:cs="Calibri"/>
          <w:sz w:val="22"/>
          <w:szCs w:val="22"/>
        </w:rPr>
        <w:t xml:space="preserve"> (2021).</w:t>
      </w:r>
    </w:p>
    <w:p w14:paraId="71E18319" w14:textId="77777777" w:rsidR="008203D7" w:rsidRDefault="008203D7" w:rsidP="004841A5">
      <w:pPr>
        <w:pStyle w:val="Geenafstand"/>
        <w:rPr>
          <w:b/>
          <w:bCs/>
        </w:rPr>
      </w:pPr>
    </w:p>
    <w:p w14:paraId="185F9CE1" w14:textId="09206B74" w:rsidR="007C4A33" w:rsidRPr="0024355B" w:rsidRDefault="007C4A33" w:rsidP="004841A5">
      <w:pPr>
        <w:pStyle w:val="Geenafstand"/>
      </w:pPr>
      <w:r w:rsidRPr="02F1448F">
        <w:rPr>
          <w:b/>
          <w:bCs/>
        </w:rPr>
        <w:t>Tjyying Liu</w:t>
      </w:r>
      <w:r>
        <w:t xml:space="preserve"> is theatermaker, schrijver en performer. Sinds zijn afstuderen aan de Toneelacademie Maastricht werkt hij aan diverse theaterproducties en korte films, waaronder zijn voor een Gouden Kalf genomineerde scenariodebuut </w:t>
      </w:r>
      <w:r w:rsidRPr="02F1448F">
        <w:rPr>
          <w:i/>
          <w:iCs/>
        </w:rPr>
        <w:t>ZUCHT.</w:t>
      </w:r>
    </w:p>
    <w:p w14:paraId="0F8D9472" w14:textId="77777777" w:rsidR="008203D7" w:rsidRDefault="008203D7" w:rsidP="004841A5">
      <w:pPr>
        <w:pStyle w:val="Geenafstand"/>
        <w:rPr>
          <w:b/>
          <w:bCs/>
        </w:rPr>
      </w:pPr>
    </w:p>
    <w:p w14:paraId="27122BAC" w14:textId="736F4A98" w:rsidR="007C4A33" w:rsidRPr="00D25747" w:rsidRDefault="007C4A33" w:rsidP="004841A5">
      <w:pPr>
        <w:pStyle w:val="Geenafstand"/>
        <w:rPr>
          <w:rStyle w:val="eop"/>
          <w:rFonts w:ascii="Calibri" w:eastAsia="Calibri" w:hAnsi="Calibri" w:cs="Calibri"/>
        </w:rPr>
      </w:pPr>
      <w:r w:rsidRPr="02F1448F">
        <w:rPr>
          <w:b/>
          <w:bCs/>
        </w:rPr>
        <w:t>Char Li Chung</w:t>
      </w:r>
      <w:r>
        <w:t xml:space="preserve"> is regisseur en studeerde af aan de Toneelacademie Maastricht. Hij maakte voorstellingen bij Frascati Producties en Toneelgroep Oostpool, waar hij per 2021 een van de huisregisseurs werd. </w:t>
      </w:r>
      <w:r w:rsidRPr="02F1448F">
        <w:rPr>
          <w:rFonts w:ascii="Calibri" w:eastAsia="Calibri" w:hAnsi="Calibri" w:cs="Calibri"/>
        </w:rPr>
        <w:t xml:space="preserve">Hij werd tweemaal genomineerd voor de BNG Bank Theaterprijs: voor </w:t>
      </w:r>
      <w:r w:rsidRPr="02F1448F">
        <w:rPr>
          <w:rFonts w:ascii="Calibri" w:eastAsia="Calibri" w:hAnsi="Calibri" w:cs="Calibri"/>
          <w:i/>
          <w:iCs/>
        </w:rPr>
        <w:t>Don Caravaggio</w:t>
      </w:r>
      <w:r w:rsidRPr="02F1448F">
        <w:rPr>
          <w:rFonts w:ascii="Calibri" w:eastAsia="Calibri" w:hAnsi="Calibri" w:cs="Calibri"/>
        </w:rPr>
        <w:t xml:space="preserve"> (2019)</w:t>
      </w:r>
      <w:r w:rsidRPr="02F1448F">
        <w:rPr>
          <w:rFonts w:ascii="Calibri" w:eastAsia="Calibri" w:hAnsi="Calibri" w:cs="Calibri"/>
          <w:i/>
          <w:iCs/>
        </w:rPr>
        <w:t xml:space="preserve"> </w:t>
      </w:r>
      <w:r w:rsidRPr="02F1448F">
        <w:rPr>
          <w:rFonts w:ascii="Calibri" w:eastAsia="Calibri" w:hAnsi="Calibri" w:cs="Calibri"/>
        </w:rPr>
        <w:t xml:space="preserve">en voor </w:t>
      </w:r>
      <w:r w:rsidRPr="02F1448F">
        <w:rPr>
          <w:rFonts w:ascii="Calibri" w:eastAsia="Calibri" w:hAnsi="Calibri" w:cs="Calibri"/>
          <w:i/>
          <w:iCs/>
        </w:rPr>
        <w:t xml:space="preserve">Bij jou begin ik </w:t>
      </w:r>
      <w:r w:rsidRPr="02F1448F">
        <w:rPr>
          <w:rFonts w:ascii="Calibri" w:eastAsia="Calibri" w:hAnsi="Calibri" w:cs="Calibri"/>
        </w:rPr>
        <w:t>(2018).</w:t>
      </w:r>
    </w:p>
    <w:p w14:paraId="63DC6928" w14:textId="77777777" w:rsidR="001A26D5" w:rsidRDefault="001A26D5" w:rsidP="004841A5">
      <w:pPr>
        <w:spacing w:after="0" w:line="240" w:lineRule="auto"/>
        <w:rPr>
          <w:rFonts w:ascii="Calibri" w:hAnsi="Calibri"/>
          <w:b/>
          <w:bCs/>
        </w:rPr>
      </w:pPr>
    </w:p>
    <w:p w14:paraId="39874C41" w14:textId="77777777" w:rsidR="00251C86" w:rsidRDefault="00251C86" w:rsidP="004841A5">
      <w:pPr>
        <w:spacing w:after="0" w:line="240" w:lineRule="auto"/>
        <w:rPr>
          <w:rFonts w:ascii="Calibri" w:hAnsi="Calibri"/>
        </w:rPr>
      </w:pPr>
      <w:r w:rsidRPr="02F1448F">
        <w:rPr>
          <w:rFonts w:ascii="Calibri" w:hAnsi="Calibri"/>
          <w:b/>
          <w:bCs/>
        </w:rPr>
        <w:t>ROSE stories</w:t>
      </w:r>
      <w:r w:rsidRPr="02F1448F">
        <w:rPr>
          <w:rFonts w:ascii="Calibri" w:hAnsi="Calibri"/>
        </w:rPr>
        <w:t xml:space="preserve"> is een collectief van verhalenvertellers, producenten en talentontwikkelaars. Met een soft spot voor vernieuwende verhalen die vaak nog onverteld blijven. We zijn een creatieve community die scout, begeleidt, co-creëert en produceert. Van oude rotten tot frisgroene blaadjes: bij ROSE stories werken we allemaal samen om nieuwe verhalen de spotlight te geven die ze verdienen.</w:t>
      </w:r>
    </w:p>
    <w:p w14:paraId="06D663A9" w14:textId="77777777" w:rsidR="00251C86" w:rsidRDefault="00251C86" w:rsidP="004841A5">
      <w:pPr>
        <w:spacing w:after="0" w:line="240" w:lineRule="auto"/>
        <w:rPr>
          <w:rFonts w:ascii="Calibri" w:hAnsi="Calibri"/>
          <w:b/>
          <w:bCs/>
        </w:rPr>
      </w:pPr>
    </w:p>
    <w:p w14:paraId="10726B0A" w14:textId="61369A9D" w:rsidR="00251C86" w:rsidRDefault="00251C86" w:rsidP="004841A5">
      <w:pPr>
        <w:spacing w:after="0" w:line="240" w:lineRule="auto"/>
        <w:rPr>
          <w:rFonts w:ascii="Calibri" w:hAnsi="Calibri"/>
        </w:rPr>
      </w:pPr>
      <w:r w:rsidRPr="02F1448F">
        <w:rPr>
          <w:rFonts w:ascii="Calibri" w:hAnsi="Calibri"/>
          <w:b/>
          <w:bCs/>
        </w:rPr>
        <w:lastRenderedPageBreak/>
        <w:t>Theater Bellevue</w:t>
      </w:r>
      <w:r w:rsidRPr="02F1448F">
        <w:rPr>
          <w:rFonts w:ascii="Calibri" w:hAnsi="Calibri"/>
        </w:rPr>
        <w:t xml:space="preserve"> </w:t>
      </w:r>
      <w:r w:rsidRPr="02F1448F">
        <w:rPr>
          <w:rFonts w:ascii="Calibri" w:eastAsia="Calibri" w:hAnsi="Calibri" w:cs="Calibri"/>
          <w:color w:val="000000" w:themeColor="text1"/>
        </w:rPr>
        <w:t>is niet het theater dat ’s avonds pas het licht aandoet. Het Bellevue Lunchtheater is hier al jaren een traditie. Vijf dagen in de week is rond het middaguur een voorstelling te zien, iedere maand een nieuwe. Bellevue Lunchtheater presenteert en produceert theater dat ruimte biedt aan de stemmen van nieuw schrijftalent en bijzondere theatermakers die reflecteren op de wereld om ons heen.</w:t>
      </w:r>
    </w:p>
    <w:p w14:paraId="2207A642" w14:textId="77777777" w:rsidR="00251C86" w:rsidRDefault="00251C86" w:rsidP="004841A5">
      <w:pPr>
        <w:spacing w:after="0" w:line="240" w:lineRule="auto"/>
        <w:rPr>
          <w:rFonts w:ascii="Calibri" w:hAnsi="Calibri"/>
          <w:b/>
          <w:bCs/>
        </w:rPr>
      </w:pPr>
    </w:p>
    <w:p w14:paraId="2D327280" w14:textId="69BA1013" w:rsidR="008D166A" w:rsidRDefault="00CC7157" w:rsidP="004841A5">
      <w:pPr>
        <w:spacing w:after="0" w:line="240" w:lineRule="auto"/>
        <w:rPr>
          <w:rFonts w:ascii="Calibri" w:hAnsi="Calibri"/>
        </w:rPr>
      </w:pPr>
      <w:r w:rsidRPr="02F1448F">
        <w:rPr>
          <w:rFonts w:ascii="Calibri" w:hAnsi="Calibri"/>
          <w:b/>
          <w:bCs/>
        </w:rPr>
        <w:t xml:space="preserve">Via </w:t>
      </w:r>
      <w:r w:rsidR="00400345" w:rsidRPr="02F1448F">
        <w:rPr>
          <w:rFonts w:ascii="Calibri" w:hAnsi="Calibri"/>
          <w:b/>
          <w:bCs/>
        </w:rPr>
        <w:t>Rudolphi Producties</w:t>
      </w:r>
      <w:r w:rsidR="00400345" w:rsidRPr="02F1448F">
        <w:rPr>
          <w:rFonts w:ascii="Calibri" w:hAnsi="Calibri"/>
        </w:rPr>
        <w:t xml:space="preserve"> </w:t>
      </w:r>
      <w:r w:rsidR="00B207F0" w:rsidRPr="02F1448F">
        <w:rPr>
          <w:rFonts w:ascii="Calibri" w:hAnsi="Calibri"/>
        </w:rPr>
        <w:t>produceert nieuwe producties van uiteenlopende, zelfstandige theatermakers, van alle generaties. Van net afgestuurde toptalenten tot door de wol geverfde professionals die de hele wereld hebben gezien. En dan het liefst samen in een productie. Makers met een missie: ze vertellen eigen verhalen die nog niet genoeg verteld worden en pogen daarop een nieuwe licht te laten schijnen.</w:t>
      </w:r>
      <w:r w:rsidR="00752395" w:rsidRPr="02F1448F">
        <w:rPr>
          <w:rFonts w:ascii="Calibri" w:hAnsi="Calibri"/>
        </w:rPr>
        <w:t xml:space="preserve"> Onze voorstellingen zijn herkenbaar, aansprekend, prikkelend, emanciperend, confronterend, soms ongemakkelijk, quasi realistisch, met een beetje tragiek en veel humor.</w:t>
      </w:r>
    </w:p>
    <w:p w14:paraId="41F66A39" w14:textId="77777777" w:rsidR="00623595" w:rsidRDefault="00623595" w:rsidP="004841A5">
      <w:pPr>
        <w:spacing w:after="0" w:line="240" w:lineRule="auto"/>
        <w:rPr>
          <w:rFonts w:ascii="Calibri" w:hAnsi="Calibri"/>
        </w:rPr>
      </w:pPr>
    </w:p>
    <w:p w14:paraId="7856C8C2" w14:textId="70AB7DFC" w:rsidR="00623595" w:rsidRDefault="00623595" w:rsidP="004841A5">
      <w:pPr>
        <w:spacing w:after="0" w:line="240" w:lineRule="auto"/>
        <w:rPr>
          <w:rFonts w:ascii="Calibri" w:hAnsi="Calibri"/>
        </w:rPr>
      </w:pPr>
      <w:r>
        <w:br/>
      </w:r>
    </w:p>
    <w:p w14:paraId="5B242BF1" w14:textId="77777777" w:rsidR="00251C86" w:rsidRDefault="00932B06" w:rsidP="004841A5">
      <w:pPr>
        <w:spacing w:after="0" w:line="240" w:lineRule="auto"/>
        <w:rPr>
          <w:rFonts w:ascii="Calibri" w:hAnsi="Calibri"/>
        </w:rPr>
      </w:pPr>
      <w:r w:rsidRPr="00251C86">
        <w:rPr>
          <w:rFonts w:ascii="Calibri" w:hAnsi="Calibri"/>
          <w:b/>
          <w:bCs/>
        </w:rPr>
        <w:t>Contactgegevens</w:t>
      </w:r>
      <w:r w:rsidRPr="02F1448F">
        <w:rPr>
          <w:rFonts w:ascii="Calibri" w:hAnsi="Calibri"/>
        </w:rPr>
        <w:t xml:space="preserve"> </w:t>
      </w:r>
    </w:p>
    <w:p w14:paraId="2B566CBC" w14:textId="4A07C484" w:rsidR="00932B06" w:rsidRDefault="00932B06" w:rsidP="004841A5">
      <w:pPr>
        <w:spacing w:after="0" w:line="240" w:lineRule="auto"/>
        <w:rPr>
          <w:rFonts w:ascii="Calibri" w:hAnsi="Calibri"/>
        </w:rPr>
      </w:pPr>
      <w:r w:rsidRPr="02F1448F">
        <w:rPr>
          <w:rFonts w:ascii="Calibri" w:hAnsi="Calibri"/>
        </w:rPr>
        <w:t>marketeer</w:t>
      </w:r>
      <w:r w:rsidR="00DF6057" w:rsidRPr="02F1448F">
        <w:rPr>
          <w:rFonts w:ascii="Calibri" w:hAnsi="Calibri"/>
        </w:rPr>
        <w:t>s</w:t>
      </w:r>
      <w:r w:rsidRPr="02F1448F">
        <w:rPr>
          <w:rFonts w:ascii="Calibri" w:hAnsi="Calibri"/>
        </w:rPr>
        <w:t xml:space="preserve">: </w:t>
      </w:r>
      <w:r w:rsidR="00623595" w:rsidRPr="02F1448F">
        <w:rPr>
          <w:rFonts w:ascii="Calibri" w:hAnsi="Calibri"/>
        </w:rPr>
        <w:t xml:space="preserve">Via Rudolphi – </w:t>
      </w:r>
      <w:r w:rsidRPr="02F1448F">
        <w:rPr>
          <w:rFonts w:ascii="Calibri" w:hAnsi="Calibri"/>
        </w:rPr>
        <w:t xml:space="preserve">Lisette Brouwer  </w:t>
      </w:r>
      <w:hyperlink r:id="rId19">
        <w:r w:rsidRPr="02F1448F">
          <w:rPr>
            <w:rStyle w:val="Hyperlink"/>
            <w:rFonts w:ascii="Calibri" w:hAnsi="Calibri"/>
          </w:rPr>
          <w:t>lisette@viarudolphi.nl</w:t>
        </w:r>
      </w:hyperlink>
      <w:r w:rsidRPr="02F1448F">
        <w:rPr>
          <w:rFonts w:ascii="Calibri" w:hAnsi="Calibri"/>
        </w:rPr>
        <w:t xml:space="preserve"> 020-6277555</w:t>
      </w:r>
    </w:p>
    <w:p w14:paraId="4A8D572E" w14:textId="2A711045" w:rsidR="00932B06" w:rsidRPr="00932B06" w:rsidRDefault="00932B06" w:rsidP="004841A5">
      <w:pPr>
        <w:spacing w:after="0" w:line="240" w:lineRule="auto"/>
        <w:rPr>
          <w:rFonts w:ascii="Calibri" w:hAnsi="Calibri"/>
          <w:b/>
          <w:bCs/>
        </w:rPr>
      </w:pPr>
      <w:r w:rsidRPr="02F1448F">
        <w:rPr>
          <w:rFonts w:ascii="Calibri" w:hAnsi="Calibri"/>
        </w:rPr>
        <w:t xml:space="preserve">technicus: </w:t>
      </w:r>
      <w:r w:rsidR="00906139" w:rsidRPr="00906139">
        <w:rPr>
          <w:rFonts w:ascii="Calibri" w:hAnsi="Calibri"/>
        </w:rPr>
        <w:t xml:space="preserve">Lucas de Groen </w:t>
      </w:r>
      <w:hyperlink r:id="rId20" w:history="1">
        <w:r w:rsidR="00906139" w:rsidRPr="00052E8A">
          <w:rPr>
            <w:rStyle w:val="Hyperlink"/>
            <w:rFonts w:ascii="Calibri" w:hAnsi="Calibri"/>
          </w:rPr>
          <w:t>techniek@theaterbellevue.nl</w:t>
        </w:r>
      </w:hyperlink>
      <w:r w:rsidR="00906139">
        <w:rPr>
          <w:rFonts w:ascii="Calibri" w:hAnsi="Calibri"/>
        </w:rPr>
        <w:t xml:space="preserve"> </w:t>
      </w:r>
    </w:p>
    <w:sectPr w:rsidR="00932B06" w:rsidRPr="00932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594"/>
    <w:multiLevelType w:val="hybridMultilevel"/>
    <w:tmpl w:val="7ED2B7D0"/>
    <w:lvl w:ilvl="0" w:tplc="E29AEB0A">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681003"/>
    <w:multiLevelType w:val="hybridMultilevel"/>
    <w:tmpl w:val="CF267F02"/>
    <w:lvl w:ilvl="0" w:tplc="86AC1BE0">
      <w:start w:val="14"/>
      <w:numFmt w:val="bullet"/>
      <w:lvlText w:val="-"/>
      <w:lvlJc w:val="left"/>
      <w:pPr>
        <w:ind w:left="720" w:hanging="360"/>
      </w:pPr>
      <w:rPr>
        <w:rFonts w:ascii="Calibri" w:eastAsia="Times New Roman" w:hAnsi="Calibri" w:cs="Calibri" w:hint="default"/>
        <w:i/>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5A5F93"/>
    <w:multiLevelType w:val="hybridMultilevel"/>
    <w:tmpl w:val="C76292DE"/>
    <w:lvl w:ilvl="0" w:tplc="8E700B66">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2313717">
    <w:abstractNumId w:val="0"/>
  </w:num>
  <w:num w:numId="2" w16cid:durableId="166944792">
    <w:abstractNumId w:val="2"/>
  </w:num>
  <w:num w:numId="3" w16cid:durableId="212811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8F"/>
    <w:rsid w:val="00003E3A"/>
    <w:rsid w:val="0000683E"/>
    <w:rsid w:val="00012CAE"/>
    <w:rsid w:val="0001547A"/>
    <w:rsid w:val="00025059"/>
    <w:rsid w:val="00027793"/>
    <w:rsid w:val="000279AE"/>
    <w:rsid w:val="0003247F"/>
    <w:rsid w:val="00036C8B"/>
    <w:rsid w:val="0005029F"/>
    <w:rsid w:val="00052C7E"/>
    <w:rsid w:val="00070078"/>
    <w:rsid w:val="000835E8"/>
    <w:rsid w:val="00087362"/>
    <w:rsid w:val="00087F14"/>
    <w:rsid w:val="000964AE"/>
    <w:rsid w:val="000B6A05"/>
    <w:rsid w:val="000C24A4"/>
    <w:rsid w:val="000C325D"/>
    <w:rsid w:val="000C782E"/>
    <w:rsid w:val="000D448F"/>
    <w:rsid w:val="000D4E45"/>
    <w:rsid w:val="000E7142"/>
    <w:rsid w:val="000F3680"/>
    <w:rsid w:val="00124193"/>
    <w:rsid w:val="00125152"/>
    <w:rsid w:val="00137ED6"/>
    <w:rsid w:val="001418E4"/>
    <w:rsid w:val="00156059"/>
    <w:rsid w:val="0015644D"/>
    <w:rsid w:val="0015673C"/>
    <w:rsid w:val="00156ED6"/>
    <w:rsid w:val="00157B0C"/>
    <w:rsid w:val="0016538F"/>
    <w:rsid w:val="00170FC6"/>
    <w:rsid w:val="0017335C"/>
    <w:rsid w:val="00177A97"/>
    <w:rsid w:val="001920AC"/>
    <w:rsid w:val="00196E54"/>
    <w:rsid w:val="001A26D5"/>
    <w:rsid w:val="001C343A"/>
    <w:rsid w:val="001C3E94"/>
    <w:rsid w:val="001D13E1"/>
    <w:rsid w:val="001E622F"/>
    <w:rsid w:val="001F1906"/>
    <w:rsid w:val="001F2623"/>
    <w:rsid w:val="001F39A3"/>
    <w:rsid w:val="001F4FD5"/>
    <w:rsid w:val="001F5310"/>
    <w:rsid w:val="0022238C"/>
    <w:rsid w:val="00223DD4"/>
    <w:rsid w:val="002364E6"/>
    <w:rsid w:val="00236784"/>
    <w:rsid w:val="00237AA1"/>
    <w:rsid w:val="00241D13"/>
    <w:rsid w:val="00251C86"/>
    <w:rsid w:val="002544A7"/>
    <w:rsid w:val="0026529A"/>
    <w:rsid w:val="00272DE4"/>
    <w:rsid w:val="002815AC"/>
    <w:rsid w:val="00281624"/>
    <w:rsid w:val="002900C6"/>
    <w:rsid w:val="00291FC9"/>
    <w:rsid w:val="00296801"/>
    <w:rsid w:val="002A693A"/>
    <w:rsid w:val="002D034E"/>
    <w:rsid w:val="002E32B1"/>
    <w:rsid w:val="003027D7"/>
    <w:rsid w:val="003055C2"/>
    <w:rsid w:val="0031168E"/>
    <w:rsid w:val="00313E55"/>
    <w:rsid w:val="00320E86"/>
    <w:rsid w:val="00334BCE"/>
    <w:rsid w:val="00335B96"/>
    <w:rsid w:val="00357739"/>
    <w:rsid w:val="0038302F"/>
    <w:rsid w:val="00387BAA"/>
    <w:rsid w:val="00392377"/>
    <w:rsid w:val="00397421"/>
    <w:rsid w:val="003B4114"/>
    <w:rsid w:val="003D21B1"/>
    <w:rsid w:val="003E3621"/>
    <w:rsid w:val="003E5E7A"/>
    <w:rsid w:val="00400345"/>
    <w:rsid w:val="00414F10"/>
    <w:rsid w:val="00424A61"/>
    <w:rsid w:val="00441096"/>
    <w:rsid w:val="004422B2"/>
    <w:rsid w:val="00443196"/>
    <w:rsid w:val="00451371"/>
    <w:rsid w:val="00455650"/>
    <w:rsid w:val="004607EC"/>
    <w:rsid w:val="00467B6E"/>
    <w:rsid w:val="004841A5"/>
    <w:rsid w:val="004852DA"/>
    <w:rsid w:val="00485B2E"/>
    <w:rsid w:val="00485E07"/>
    <w:rsid w:val="004A0889"/>
    <w:rsid w:val="004B1770"/>
    <w:rsid w:val="004B4929"/>
    <w:rsid w:val="004D54D7"/>
    <w:rsid w:val="004E0EB2"/>
    <w:rsid w:val="004F0AE7"/>
    <w:rsid w:val="00504278"/>
    <w:rsid w:val="0050459E"/>
    <w:rsid w:val="00507A79"/>
    <w:rsid w:val="0051128D"/>
    <w:rsid w:val="00511591"/>
    <w:rsid w:val="005132CB"/>
    <w:rsid w:val="00513AAA"/>
    <w:rsid w:val="00514122"/>
    <w:rsid w:val="0051723F"/>
    <w:rsid w:val="00520E5E"/>
    <w:rsid w:val="005441D6"/>
    <w:rsid w:val="00544D91"/>
    <w:rsid w:val="00564093"/>
    <w:rsid w:val="005641AC"/>
    <w:rsid w:val="0057456C"/>
    <w:rsid w:val="005817C8"/>
    <w:rsid w:val="0059491E"/>
    <w:rsid w:val="005B1E22"/>
    <w:rsid w:val="005B7513"/>
    <w:rsid w:val="005D02AF"/>
    <w:rsid w:val="005D290C"/>
    <w:rsid w:val="006004A3"/>
    <w:rsid w:val="0060499D"/>
    <w:rsid w:val="0061473E"/>
    <w:rsid w:val="0061586C"/>
    <w:rsid w:val="00617366"/>
    <w:rsid w:val="00620F9B"/>
    <w:rsid w:val="00623595"/>
    <w:rsid w:val="00623E8B"/>
    <w:rsid w:val="00645BD6"/>
    <w:rsid w:val="00651234"/>
    <w:rsid w:val="006541B4"/>
    <w:rsid w:val="00656094"/>
    <w:rsid w:val="00656879"/>
    <w:rsid w:val="00656A1B"/>
    <w:rsid w:val="006632E0"/>
    <w:rsid w:val="00665F39"/>
    <w:rsid w:val="0068128F"/>
    <w:rsid w:val="006953CE"/>
    <w:rsid w:val="006957DC"/>
    <w:rsid w:val="006B1453"/>
    <w:rsid w:val="006C0409"/>
    <w:rsid w:val="006D7C81"/>
    <w:rsid w:val="006E1B65"/>
    <w:rsid w:val="006E3C50"/>
    <w:rsid w:val="006F0FD2"/>
    <w:rsid w:val="006F5302"/>
    <w:rsid w:val="007152F4"/>
    <w:rsid w:val="00725827"/>
    <w:rsid w:val="00744675"/>
    <w:rsid w:val="00745431"/>
    <w:rsid w:val="00746273"/>
    <w:rsid w:val="00752395"/>
    <w:rsid w:val="007558A5"/>
    <w:rsid w:val="007632B1"/>
    <w:rsid w:val="00767B46"/>
    <w:rsid w:val="00775D06"/>
    <w:rsid w:val="00780E99"/>
    <w:rsid w:val="0078745D"/>
    <w:rsid w:val="0078792B"/>
    <w:rsid w:val="007A2709"/>
    <w:rsid w:val="007B1D4A"/>
    <w:rsid w:val="007B4561"/>
    <w:rsid w:val="007B569C"/>
    <w:rsid w:val="007C4A33"/>
    <w:rsid w:val="007E446C"/>
    <w:rsid w:val="007E4D6C"/>
    <w:rsid w:val="008021D6"/>
    <w:rsid w:val="008203D7"/>
    <w:rsid w:val="0082176C"/>
    <w:rsid w:val="00837106"/>
    <w:rsid w:val="00851A45"/>
    <w:rsid w:val="00881CE9"/>
    <w:rsid w:val="008A4456"/>
    <w:rsid w:val="008B2AA1"/>
    <w:rsid w:val="008B60FA"/>
    <w:rsid w:val="008D166A"/>
    <w:rsid w:val="008D329F"/>
    <w:rsid w:val="008E12F0"/>
    <w:rsid w:val="00906139"/>
    <w:rsid w:val="009219F3"/>
    <w:rsid w:val="00921ADF"/>
    <w:rsid w:val="00924F94"/>
    <w:rsid w:val="00932B06"/>
    <w:rsid w:val="00936AB5"/>
    <w:rsid w:val="00954D12"/>
    <w:rsid w:val="00965CBE"/>
    <w:rsid w:val="00970BEB"/>
    <w:rsid w:val="0097108D"/>
    <w:rsid w:val="009728A9"/>
    <w:rsid w:val="00972D2C"/>
    <w:rsid w:val="00994E65"/>
    <w:rsid w:val="009A2839"/>
    <w:rsid w:val="009B0071"/>
    <w:rsid w:val="009B1293"/>
    <w:rsid w:val="009B325F"/>
    <w:rsid w:val="009B72CA"/>
    <w:rsid w:val="009C3448"/>
    <w:rsid w:val="009C3C9E"/>
    <w:rsid w:val="009C56CC"/>
    <w:rsid w:val="009D47D8"/>
    <w:rsid w:val="009D7933"/>
    <w:rsid w:val="009E6A44"/>
    <w:rsid w:val="00A35E77"/>
    <w:rsid w:val="00A52F02"/>
    <w:rsid w:val="00A56857"/>
    <w:rsid w:val="00A7239F"/>
    <w:rsid w:val="00A92ED1"/>
    <w:rsid w:val="00A92FCF"/>
    <w:rsid w:val="00AA4FCD"/>
    <w:rsid w:val="00AA7A6F"/>
    <w:rsid w:val="00AB0507"/>
    <w:rsid w:val="00AB53E1"/>
    <w:rsid w:val="00AC1E0D"/>
    <w:rsid w:val="00AC4A8F"/>
    <w:rsid w:val="00AD5C77"/>
    <w:rsid w:val="00AE2ED1"/>
    <w:rsid w:val="00B026AB"/>
    <w:rsid w:val="00B059BF"/>
    <w:rsid w:val="00B077F0"/>
    <w:rsid w:val="00B154E1"/>
    <w:rsid w:val="00B207F0"/>
    <w:rsid w:val="00B326B8"/>
    <w:rsid w:val="00B35831"/>
    <w:rsid w:val="00B374AA"/>
    <w:rsid w:val="00B42CA9"/>
    <w:rsid w:val="00B5277F"/>
    <w:rsid w:val="00B60D51"/>
    <w:rsid w:val="00B7123E"/>
    <w:rsid w:val="00B80566"/>
    <w:rsid w:val="00B82102"/>
    <w:rsid w:val="00B90130"/>
    <w:rsid w:val="00BA0C74"/>
    <w:rsid w:val="00BA3D7A"/>
    <w:rsid w:val="00BB05F7"/>
    <w:rsid w:val="00BC6DA7"/>
    <w:rsid w:val="00BD38B6"/>
    <w:rsid w:val="00BD5F8E"/>
    <w:rsid w:val="00BE49DC"/>
    <w:rsid w:val="00BE4FDF"/>
    <w:rsid w:val="00BE5246"/>
    <w:rsid w:val="00BE618D"/>
    <w:rsid w:val="00BF6466"/>
    <w:rsid w:val="00BF6E3D"/>
    <w:rsid w:val="00C05A4D"/>
    <w:rsid w:val="00C06289"/>
    <w:rsid w:val="00C26990"/>
    <w:rsid w:val="00C31693"/>
    <w:rsid w:val="00C32F2A"/>
    <w:rsid w:val="00C36136"/>
    <w:rsid w:val="00C41094"/>
    <w:rsid w:val="00C478A5"/>
    <w:rsid w:val="00C6099E"/>
    <w:rsid w:val="00C804A9"/>
    <w:rsid w:val="00CB61FE"/>
    <w:rsid w:val="00CC172C"/>
    <w:rsid w:val="00CC7157"/>
    <w:rsid w:val="00CF06AA"/>
    <w:rsid w:val="00CF4DCB"/>
    <w:rsid w:val="00CF5BFE"/>
    <w:rsid w:val="00D000E7"/>
    <w:rsid w:val="00D01207"/>
    <w:rsid w:val="00D14F2F"/>
    <w:rsid w:val="00D17D6F"/>
    <w:rsid w:val="00D2340F"/>
    <w:rsid w:val="00D25E63"/>
    <w:rsid w:val="00D26C16"/>
    <w:rsid w:val="00D3158A"/>
    <w:rsid w:val="00D36657"/>
    <w:rsid w:val="00D4234C"/>
    <w:rsid w:val="00D7442E"/>
    <w:rsid w:val="00D75660"/>
    <w:rsid w:val="00D91E75"/>
    <w:rsid w:val="00D96823"/>
    <w:rsid w:val="00DA2EDC"/>
    <w:rsid w:val="00DA355A"/>
    <w:rsid w:val="00DB4029"/>
    <w:rsid w:val="00DC02FC"/>
    <w:rsid w:val="00DD28A4"/>
    <w:rsid w:val="00DD34D8"/>
    <w:rsid w:val="00DE3949"/>
    <w:rsid w:val="00DF2CE5"/>
    <w:rsid w:val="00DF6057"/>
    <w:rsid w:val="00E0122A"/>
    <w:rsid w:val="00E11041"/>
    <w:rsid w:val="00E11365"/>
    <w:rsid w:val="00E2173A"/>
    <w:rsid w:val="00E27001"/>
    <w:rsid w:val="00E27117"/>
    <w:rsid w:val="00E43331"/>
    <w:rsid w:val="00E676EF"/>
    <w:rsid w:val="00E74390"/>
    <w:rsid w:val="00E81083"/>
    <w:rsid w:val="00E91BC4"/>
    <w:rsid w:val="00EA5476"/>
    <w:rsid w:val="00EA5DCB"/>
    <w:rsid w:val="00EB176E"/>
    <w:rsid w:val="00EC4F8C"/>
    <w:rsid w:val="00ED35B2"/>
    <w:rsid w:val="00ED7736"/>
    <w:rsid w:val="00EE5AAD"/>
    <w:rsid w:val="00EE6835"/>
    <w:rsid w:val="00F1401F"/>
    <w:rsid w:val="00F17714"/>
    <w:rsid w:val="00F17E67"/>
    <w:rsid w:val="00F4540E"/>
    <w:rsid w:val="00F50790"/>
    <w:rsid w:val="00F56303"/>
    <w:rsid w:val="00F628D6"/>
    <w:rsid w:val="00F651D3"/>
    <w:rsid w:val="00F70E26"/>
    <w:rsid w:val="00F75FFF"/>
    <w:rsid w:val="00F84917"/>
    <w:rsid w:val="00F86FCC"/>
    <w:rsid w:val="00F94D3F"/>
    <w:rsid w:val="00F97099"/>
    <w:rsid w:val="00F97C24"/>
    <w:rsid w:val="00FE2BD0"/>
    <w:rsid w:val="00FE5C67"/>
    <w:rsid w:val="00FF22D8"/>
    <w:rsid w:val="01FB4CA8"/>
    <w:rsid w:val="02F1448F"/>
    <w:rsid w:val="06F35D0C"/>
    <w:rsid w:val="07DDB0EA"/>
    <w:rsid w:val="0AAE553F"/>
    <w:rsid w:val="0F6C18A5"/>
    <w:rsid w:val="0F8348C4"/>
    <w:rsid w:val="10EC43D1"/>
    <w:rsid w:val="111F1925"/>
    <w:rsid w:val="14C6BD48"/>
    <w:rsid w:val="16A72B12"/>
    <w:rsid w:val="1A431EFD"/>
    <w:rsid w:val="1AA23516"/>
    <w:rsid w:val="1D348B4C"/>
    <w:rsid w:val="209DD84C"/>
    <w:rsid w:val="25729968"/>
    <w:rsid w:val="28E428C1"/>
    <w:rsid w:val="2A7FF922"/>
    <w:rsid w:val="30261755"/>
    <w:rsid w:val="30A86307"/>
    <w:rsid w:val="3373C698"/>
    <w:rsid w:val="393076F7"/>
    <w:rsid w:val="394D626E"/>
    <w:rsid w:val="3A0E0CD2"/>
    <w:rsid w:val="3A7CF48F"/>
    <w:rsid w:val="3BC4D32F"/>
    <w:rsid w:val="3CD8DD3A"/>
    <w:rsid w:val="404FF1B8"/>
    <w:rsid w:val="42AE6DDF"/>
    <w:rsid w:val="4A3A5DB4"/>
    <w:rsid w:val="58AAD9E4"/>
    <w:rsid w:val="59A7383D"/>
    <w:rsid w:val="5B581996"/>
    <w:rsid w:val="5FAF3A6E"/>
    <w:rsid w:val="615C13D0"/>
    <w:rsid w:val="61A6C011"/>
    <w:rsid w:val="62B27DBB"/>
    <w:rsid w:val="63BB0819"/>
    <w:rsid w:val="6F250250"/>
    <w:rsid w:val="73E3245A"/>
    <w:rsid w:val="76B0A6EF"/>
    <w:rsid w:val="7768F3F8"/>
    <w:rsid w:val="77BB73D5"/>
    <w:rsid w:val="7A4E13B3"/>
    <w:rsid w:val="7BF3B476"/>
    <w:rsid w:val="7C0533E4"/>
    <w:rsid w:val="7D6265F3"/>
    <w:rsid w:val="7D64F824"/>
    <w:rsid w:val="7FD17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934"/>
  <w15:chartTrackingRefBased/>
  <w15:docId w15:val="{8720647C-3C78-40DF-A3C1-1F6B5B85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43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540E"/>
    <w:pPr>
      <w:spacing w:after="0" w:line="240" w:lineRule="auto"/>
    </w:pPr>
  </w:style>
  <w:style w:type="character" w:styleId="Hyperlink">
    <w:name w:val="Hyperlink"/>
    <w:basedOn w:val="Standaardalinea-lettertype"/>
    <w:uiPriority w:val="99"/>
    <w:unhideWhenUsed/>
    <w:rsid w:val="00745431"/>
    <w:rPr>
      <w:color w:val="0563C1" w:themeColor="hyperlink"/>
      <w:u w:val="single"/>
    </w:rPr>
  </w:style>
  <w:style w:type="paragraph" w:styleId="Lijstalinea">
    <w:name w:val="List Paragraph"/>
    <w:basedOn w:val="Standaard"/>
    <w:uiPriority w:val="34"/>
    <w:qFormat/>
    <w:rsid w:val="00087362"/>
    <w:pPr>
      <w:ind w:left="720"/>
      <w:contextualSpacing/>
    </w:pPr>
  </w:style>
  <w:style w:type="paragraph" w:customStyle="1" w:styleId="paragraph">
    <w:name w:val="paragraph"/>
    <w:basedOn w:val="Standaard"/>
    <w:rsid w:val="001560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56059"/>
  </w:style>
  <w:style w:type="character" w:customStyle="1" w:styleId="spellingerror">
    <w:name w:val="spellingerror"/>
    <w:basedOn w:val="Standaardalinea-lettertype"/>
    <w:rsid w:val="00156059"/>
  </w:style>
  <w:style w:type="character" w:styleId="Onopgelostemelding">
    <w:name w:val="Unresolved Mention"/>
    <w:basedOn w:val="Standaardalinea-lettertype"/>
    <w:uiPriority w:val="99"/>
    <w:semiHidden/>
    <w:unhideWhenUsed/>
    <w:rsid w:val="0078745D"/>
    <w:rPr>
      <w:color w:val="605E5C"/>
      <w:shd w:val="clear" w:color="auto" w:fill="E1DFDD"/>
    </w:rPr>
  </w:style>
  <w:style w:type="character" w:customStyle="1" w:styleId="eop">
    <w:name w:val="eop"/>
    <w:basedOn w:val="Standaardalinea-lettertype"/>
    <w:rsid w:val="009B72CA"/>
  </w:style>
  <w:style w:type="character" w:customStyle="1" w:styleId="contextualspellingandgrammarerror">
    <w:name w:val="contextualspellingandgrammarerror"/>
    <w:basedOn w:val="Standaardalinea-lettertype"/>
    <w:rsid w:val="006D7C81"/>
  </w:style>
  <w:style w:type="character" w:styleId="Verwijzingopmerking">
    <w:name w:val="annotation reference"/>
    <w:basedOn w:val="Standaardalinea-lettertype"/>
    <w:uiPriority w:val="99"/>
    <w:semiHidden/>
    <w:unhideWhenUsed/>
    <w:rsid w:val="00397421"/>
    <w:rPr>
      <w:sz w:val="16"/>
      <w:szCs w:val="16"/>
    </w:rPr>
  </w:style>
  <w:style w:type="paragraph" w:styleId="Tekstopmerking">
    <w:name w:val="annotation text"/>
    <w:basedOn w:val="Standaard"/>
    <w:link w:val="TekstopmerkingChar"/>
    <w:uiPriority w:val="99"/>
    <w:semiHidden/>
    <w:unhideWhenUsed/>
    <w:rsid w:val="003974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421"/>
    <w:rPr>
      <w:sz w:val="20"/>
      <w:szCs w:val="20"/>
    </w:rPr>
  </w:style>
  <w:style w:type="paragraph" w:styleId="Onderwerpvanopmerking">
    <w:name w:val="annotation subject"/>
    <w:basedOn w:val="Tekstopmerking"/>
    <w:next w:val="Tekstopmerking"/>
    <w:link w:val="OnderwerpvanopmerkingChar"/>
    <w:uiPriority w:val="99"/>
    <w:semiHidden/>
    <w:unhideWhenUsed/>
    <w:rsid w:val="00397421"/>
    <w:rPr>
      <w:b/>
      <w:bCs/>
    </w:rPr>
  </w:style>
  <w:style w:type="character" w:customStyle="1" w:styleId="OnderwerpvanopmerkingChar">
    <w:name w:val="Onderwerp van opmerking Char"/>
    <w:basedOn w:val="TekstopmerkingChar"/>
    <w:link w:val="Onderwerpvanopmerking"/>
    <w:uiPriority w:val="99"/>
    <w:semiHidden/>
    <w:rsid w:val="00397421"/>
    <w:rPr>
      <w:b/>
      <w:bCs/>
      <w:sz w:val="20"/>
      <w:szCs w:val="20"/>
    </w:rPr>
  </w:style>
  <w:style w:type="paragraph" w:styleId="Normaalweb">
    <w:name w:val="Normal (Web)"/>
    <w:basedOn w:val="Standaard"/>
    <w:uiPriority w:val="99"/>
    <w:unhideWhenUsed/>
    <w:rsid w:val="009061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on">
    <w:name w:val="bron"/>
    <w:basedOn w:val="Standaard"/>
    <w:rsid w:val="009061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4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2469">
      <w:bodyDiv w:val="1"/>
      <w:marLeft w:val="0"/>
      <w:marRight w:val="0"/>
      <w:marTop w:val="0"/>
      <w:marBottom w:val="0"/>
      <w:divBdr>
        <w:top w:val="none" w:sz="0" w:space="0" w:color="auto"/>
        <w:left w:val="none" w:sz="0" w:space="0" w:color="auto"/>
        <w:bottom w:val="none" w:sz="0" w:space="0" w:color="auto"/>
        <w:right w:val="none" w:sz="0" w:space="0" w:color="auto"/>
      </w:divBdr>
    </w:div>
    <w:div w:id="450632444">
      <w:bodyDiv w:val="1"/>
      <w:marLeft w:val="0"/>
      <w:marRight w:val="0"/>
      <w:marTop w:val="0"/>
      <w:marBottom w:val="0"/>
      <w:divBdr>
        <w:top w:val="none" w:sz="0" w:space="0" w:color="auto"/>
        <w:left w:val="none" w:sz="0" w:space="0" w:color="auto"/>
        <w:bottom w:val="none" w:sz="0" w:space="0" w:color="auto"/>
        <w:right w:val="none" w:sz="0" w:space="0" w:color="auto"/>
      </w:divBdr>
    </w:div>
    <w:div w:id="551893032">
      <w:bodyDiv w:val="1"/>
      <w:marLeft w:val="0"/>
      <w:marRight w:val="0"/>
      <w:marTop w:val="0"/>
      <w:marBottom w:val="0"/>
      <w:divBdr>
        <w:top w:val="none" w:sz="0" w:space="0" w:color="auto"/>
        <w:left w:val="none" w:sz="0" w:space="0" w:color="auto"/>
        <w:bottom w:val="none" w:sz="0" w:space="0" w:color="auto"/>
        <w:right w:val="none" w:sz="0" w:space="0" w:color="auto"/>
      </w:divBdr>
    </w:div>
    <w:div w:id="795561992">
      <w:bodyDiv w:val="1"/>
      <w:marLeft w:val="0"/>
      <w:marRight w:val="0"/>
      <w:marTop w:val="0"/>
      <w:marBottom w:val="0"/>
      <w:divBdr>
        <w:top w:val="none" w:sz="0" w:space="0" w:color="auto"/>
        <w:left w:val="none" w:sz="0" w:space="0" w:color="auto"/>
        <w:bottom w:val="none" w:sz="0" w:space="0" w:color="auto"/>
        <w:right w:val="none" w:sz="0" w:space="0" w:color="auto"/>
      </w:divBdr>
    </w:div>
    <w:div w:id="873888505">
      <w:bodyDiv w:val="1"/>
      <w:marLeft w:val="0"/>
      <w:marRight w:val="0"/>
      <w:marTop w:val="0"/>
      <w:marBottom w:val="0"/>
      <w:divBdr>
        <w:top w:val="none" w:sz="0" w:space="0" w:color="auto"/>
        <w:left w:val="none" w:sz="0" w:space="0" w:color="auto"/>
        <w:bottom w:val="none" w:sz="0" w:space="0" w:color="auto"/>
        <w:right w:val="none" w:sz="0" w:space="0" w:color="auto"/>
      </w:divBdr>
    </w:div>
    <w:div w:id="1275091719">
      <w:bodyDiv w:val="1"/>
      <w:marLeft w:val="0"/>
      <w:marRight w:val="0"/>
      <w:marTop w:val="0"/>
      <w:marBottom w:val="0"/>
      <w:divBdr>
        <w:top w:val="none" w:sz="0" w:space="0" w:color="auto"/>
        <w:left w:val="none" w:sz="0" w:space="0" w:color="auto"/>
        <w:bottom w:val="none" w:sz="0" w:space="0" w:color="auto"/>
        <w:right w:val="none" w:sz="0" w:space="0" w:color="auto"/>
      </w:divBdr>
      <w:divsChild>
        <w:div w:id="1564295758">
          <w:marLeft w:val="0"/>
          <w:marRight w:val="0"/>
          <w:marTop w:val="0"/>
          <w:marBottom w:val="0"/>
          <w:divBdr>
            <w:top w:val="none" w:sz="0" w:space="0" w:color="auto"/>
            <w:left w:val="none" w:sz="0" w:space="0" w:color="auto"/>
            <w:bottom w:val="none" w:sz="0" w:space="0" w:color="auto"/>
            <w:right w:val="none" w:sz="0" w:space="0" w:color="auto"/>
          </w:divBdr>
        </w:div>
      </w:divsChild>
    </w:div>
    <w:div w:id="1314411223">
      <w:bodyDiv w:val="1"/>
      <w:marLeft w:val="0"/>
      <w:marRight w:val="0"/>
      <w:marTop w:val="0"/>
      <w:marBottom w:val="0"/>
      <w:divBdr>
        <w:top w:val="none" w:sz="0" w:space="0" w:color="auto"/>
        <w:left w:val="none" w:sz="0" w:space="0" w:color="auto"/>
        <w:bottom w:val="none" w:sz="0" w:space="0" w:color="auto"/>
        <w:right w:val="none" w:sz="0" w:space="0" w:color="auto"/>
      </w:divBdr>
    </w:div>
    <w:div w:id="1437360779">
      <w:bodyDiv w:val="1"/>
      <w:marLeft w:val="0"/>
      <w:marRight w:val="0"/>
      <w:marTop w:val="0"/>
      <w:marBottom w:val="0"/>
      <w:divBdr>
        <w:top w:val="none" w:sz="0" w:space="0" w:color="auto"/>
        <w:left w:val="none" w:sz="0" w:space="0" w:color="auto"/>
        <w:bottom w:val="none" w:sz="0" w:space="0" w:color="auto"/>
        <w:right w:val="none" w:sz="0" w:space="0" w:color="auto"/>
      </w:divBdr>
    </w:div>
    <w:div w:id="1800610108">
      <w:bodyDiv w:val="1"/>
      <w:marLeft w:val="0"/>
      <w:marRight w:val="0"/>
      <w:marTop w:val="0"/>
      <w:marBottom w:val="0"/>
      <w:divBdr>
        <w:top w:val="none" w:sz="0" w:space="0" w:color="auto"/>
        <w:left w:val="none" w:sz="0" w:space="0" w:color="auto"/>
        <w:bottom w:val="none" w:sz="0" w:space="0" w:color="auto"/>
        <w:right w:val="none" w:sz="0" w:space="0" w:color="auto"/>
      </w:divBdr>
    </w:div>
    <w:div w:id="1827669470">
      <w:bodyDiv w:val="1"/>
      <w:marLeft w:val="0"/>
      <w:marRight w:val="0"/>
      <w:marTop w:val="0"/>
      <w:marBottom w:val="0"/>
      <w:divBdr>
        <w:top w:val="none" w:sz="0" w:space="0" w:color="auto"/>
        <w:left w:val="none" w:sz="0" w:space="0" w:color="auto"/>
        <w:bottom w:val="none" w:sz="0" w:space="0" w:color="auto"/>
        <w:right w:val="none" w:sz="0" w:space="0" w:color="auto"/>
      </w:divBdr>
    </w:div>
    <w:div w:id="1944537100">
      <w:bodyDiv w:val="1"/>
      <w:marLeft w:val="0"/>
      <w:marRight w:val="0"/>
      <w:marTop w:val="0"/>
      <w:marBottom w:val="0"/>
      <w:divBdr>
        <w:top w:val="none" w:sz="0" w:space="0" w:color="auto"/>
        <w:left w:val="none" w:sz="0" w:space="0" w:color="auto"/>
        <w:bottom w:val="none" w:sz="0" w:space="0" w:color="auto"/>
        <w:right w:val="none" w:sz="0" w:space="0" w:color="auto"/>
      </w:divBdr>
    </w:div>
    <w:div w:id="19660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cultuurvlogger.com/blog/achter-het-schuifdeurtje-van-het-chinees-indische-afhaalrestaurant-zit-een-prachtig-verhaal" TargetMode="External"/><Relationship Id="rId18" Type="http://schemas.openxmlformats.org/officeDocument/2006/relationships/hyperlink" Target="https://viarudolphi.nl/productie/happy-in-hol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aterkrant.nl/recensie/happy-in-holland/rose-stories-theater-bellevue-via-rudolphi-producties/" TargetMode="External"/><Relationship Id="rId17" Type="http://schemas.openxmlformats.org/officeDocument/2006/relationships/hyperlink" Target="https://viarudolphi.nl/productie/happy-in-holland/" TargetMode="External"/><Relationship Id="rId2" Type="http://schemas.openxmlformats.org/officeDocument/2006/relationships/customXml" Target="../customXml/item2.xml"/><Relationship Id="rId16" Type="http://schemas.openxmlformats.org/officeDocument/2006/relationships/hyperlink" Target="https://www.youtube.com/watch?v=j7zsG04tF8s&amp;t=2s" TargetMode="External"/><Relationship Id="rId20" Type="http://schemas.openxmlformats.org/officeDocument/2006/relationships/hyperlink" Target="mailto:techniek@theaterbellevu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ool.nl/kunst-media/recensie-happy-in-holland-toont-het-leven-aan-de-achterkant-van-het-doorgeefluik-in-de-afhaalchinees~b544b22d/" TargetMode="External"/><Relationship Id="rId5" Type="http://schemas.openxmlformats.org/officeDocument/2006/relationships/numbering" Target="numbering.xml"/><Relationship Id="rId15" Type="http://schemas.openxmlformats.org/officeDocument/2006/relationships/hyperlink" Target="https://www.youtube.com/watch?v=9tashReNgUw" TargetMode="External"/><Relationship Id="rId10" Type="http://schemas.openxmlformats.org/officeDocument/2006/relationships/hyperlink" Target="https://www.volkskrant.nl/cultuur-media/happy-in-holland-is-een-voorbeeldige-voorstelling-over-een-moeder-en-dochter-in-een-chinees-restaurant~bcc08e3d/" TargetMode="External"/><Relationship Id="rId19" Type="http://schemas.openxmlformats.org/officeDocument/2006/relationships/hyperlink" Target="mailto:lisette@viarudolphi.nl" TargetMode="External"/><Relationship Id="rId4" Type="http://schemas.openxmlformats.org/officeDocument/2006/relationships/customXml" Target="../customXml/item4.xml"/><Relationship Id="rId9" Type="http://schemas.openxmlformats.org/officeDocument/2006/relationships/hyperlink" Target="https://www.koffietijd.nl/videos/57353/fragmenten/hein-janssen" TargetMode="External"/><Relationship Id="rId14" Type="http://schemas.openxmlformats.org/officeDocument/2006/relationships/hyperlink" Target="https://www.nrc.nl/nieuws/2023/01/28/theater-representatie-telt-a4155568"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3352eb0-e8ea-41a9-bf9b-db38499900c9" xsi:nil="true"/>
    <lcf76f155ced4ddcb4097134ff3c332f xmlns="7b15f397-f140-4edd-9622-b0c5111a5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9AD0F1-9C3A-4448-8288-20B39702981D}">
  <ds:schemaRefs>
    <ds:schemaRef ds:uri="http://schemas.openxmlformats.org/officeDocument/2006/bibliography"/>
  </ds:schemaRefs>
</ds:datastoreItem>
</file>

<file path=customXml/itemProps2.xml><?xml version="1.0" encoding="utf-8"?>
<ds:datastoreItem xmlns:ds="http://schemas.openxmlformats.org/officeDocument/2006/customXml" ds:itemID="{09F04F57-793A-4117-839B-965E1F33DFEF}">
  <ds:schemaRefs>
    <ds:schemaRef ds:uri="http://schemas.microsoft.com/sharepoint/v3/contenttype/forms"/>
  </ds:schemaRefs>
</ds:datastoreItem>
</file>

<file path=customXml/itemProps3.xml><?xml version="1.0" encoding="utf-8"?>
<ds:datastoreItem xmlns:ds="http://schemas.openxmlformats.org/officeDocument/2006/customXml" ds:itemID="{E1AD67F4-7650-40D2-A3AF-3F6D3A35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f397-f140-4edd-9622-b0c5111a5a91"/>
    <ds:schemaRef ds:uri="83352eb0-e8ea-41a9-bf9b-db3849990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3A2AB-4E48-44C2-BF99-A7D8A9013077}">
  <ds:schemaRefs>
    <ds:schemaRef ds:uri="http://schemas.microsoft.com/office/2006/metadata/properties"/>
    <ds:schemaRef ds:uri="http://schemas.microsoft.com/office/infopath/2007/PartnerControls"/>
    <ds:schemaRef ds:uri="83352eb0-e8ea-41a9-bf9b-db38499900c9"/>
    <ds:schemaRef ds:uri="7b15f397-f140-4edd-9622-b0c5111a5a9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1177</Words>
  <Characters>6479</Characters>
  <Application>Microsoft Office Word</Application>
  <DocSecurity>0</DocSecurity>
  <Lines>53</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Brouwer | Via Rudolphi</dc:creator>
  <cp:keywords/>
  <dc:description/>
  <cp:lastModifiedBy>Lisette Brouwer | Via Rudolphi</cp:lastModifiedBy>
  <cp:revision>30</cp:revision>
  <cp:lastPrinted>2021-03-23T13:10:00Z</cp:lastPrinted>
  <dcterms:created xsi:type="dcterms:W3CDTF">2022-02-24T09:34:00Z</dcterms:created>
  <dcterms:modified xsi:type="dcterms:W3CDTF">2023-03-13T10:20:00Z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0x0101001CE29D43E6B7C5489B105218504524CC</vt:lpwstr>
  </property>
  <property fmtid="{D5CDD505-2E9C-101B-9397-08002B2CF9AE}" pid="3" name="MediaServiceImageTags">
    <vt:lpwstr/>
  </property>
</Properties>
</file>