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3D09" w14:textId="77777777" w:rsidR="004214F1" w:rsidRDefault="00F55C6D">
      <w:pPr>
        <w:ind w:right="600"/>
        <w:rPr>
          <w:rFonts w:ascii="Georgia" w:eastAsia="Georgia" w:hAnsi="Georgia" w:cs="Georgia"/>
          <w:i/>
          <w:color w:val="222222"/>
          <w:highlight w:val="white"/>
        </w:rPr>
      </w:pPr>
      <w:r>
        <w:rPr>
          <w:rFonts w:ascii="Georgia" w:eastAsia="Georgia" w:hAnsi="Georgia" w:cs="Georgia"/>
          <w:b/>
          <w:color w:val="222222"/>
          <w:highlight w:val="white"/>
        </w:rPr>
        <w:t>Titel voorstelling:</w:t>
      </w:r>
      <w:r>
        <w:rPr>
          <w:rFonts w:ascii="Georgia" w:eastAsia="Georgia" w:hAnsi="Georgia" w:cs="Georgia"/>
          <w:color w:val="222222"/>
          <w:highlight w:val="white"/>
        </w:rPr>
        <w:t xml:space="preserve"> </w:t>
      </w:r>
      <w:r>
        <w:rPr>
          <w:rFonts w:ascii="Georgia" w:eastAsia="Georgia" w:hAnsi="Georgia" w:cs="Georgia"/>
          <w:i/>
          <w:color w:val="222222"/>
          <w:highlight w:val="white"/>
        </w:rPr>
        <w:t>Vast</w:t>
      </w:r>
    </w:p>
    <w:p w14:paraId="2C503D0A" w14:textId="77777777" w:rsidR="004214F1" w:rsidRDefault="00F55C6D">
      <w:pPr>
        <w:ind w:right="600"/>
        <w:rPr>
          <w:rFonts w:ascii="Georgia" w:eastAsia="Georgia" w:hAnsi="Georgia" w:cs="Georgia"/>
          <w:i/>
          <w:color w:val="222222"/>
          <w:highlight w:val="white"/>
        </w:rPr>
      </w:pPr>
      <w:r>
        <w:rPr>
          <w:rFonts w:ascii="Georgia" w:eastAsia="Georgia" w:hAnsi="Georgia" w:cs="Georgia"/>
          <w:b/>
          <w:color w:val="222222"/>
          <w:highlight w:val="white"/>
        </w:rPr>
        <w:t>Naam gezelschap:</w:t>
      </w:r>
      <w:r>
        <w:rPr>
          <w:rFonts w:ascii="Georgia" w:eastAsia="Georgia" w:hAnsi="Georgia" w:cs="Georgia"/>
          <w:color w:val="222222"/>
          <w:highlight w:val="white"/>
        </w:rPr>
        <w:t xml:space="preserve"> </w:t>
      </w:r>
      <w:r>
        <w:rPr>
          <w:rFonts w:ascii="Georgia" w:eastAsia="Georgia" w:hAnsi="Georgia" w:cs="Georgia"/>
          <w:i/>
          <w:color w:val="222222"/>
          <w:highlight w:val="white"/>
        </w:rPr>
        <w:t>Nic Bruckman &amp; Nineties</w:t>
      </w:r>
    </w:p>
    <w:p w14:paraId="2C503D0B" w14:textId="77777777" w:rsidR="004214F1" w:rsidRDefault="00F55C6D">
      <w:pPr>
        <w:ind w:right="600"/>
        <w:rPr>
          <w:rFonts w:ascii="Georgia" w:eastAsia="Georgia" w:hAnsi="Georgia" w:cs="Georgia"/>
          <w:i/>
          <w:color w:val="222222"/>
          <w:highlight w:val="white"/>
        </w:rPr>
      </w:pPr>
      <w:r>
        <w:rPr>
          <w:rFonts w:ascii="Georgia" w:eastAsia="Georgia" w:hAnsi="Georgia" w:cs="Georgia"/>
          <w:b/>
          <w:color w:val="222222"/>
          <w:highlight w:val="white"/>
        </w:rPr>
        <w:t xml:space="preserve">Genre: </w:t>
      </w:r>
      <w:r>
        <w:rPr>
          <w:rFonts w:ascii="Georgia" w:eastAsia="Georgia" w:hAnsi="Georgia" w:cs="Georgia"/>
          <w:i/>
          <w:color w:val="222222"/>
          <w:highlight w:val="white"/>
        </w:rPr>
        <w:t>Tekst voorstelling</w:t>
      </w:r>
    </w:p>
    <w:p w14:paraId="2C503D0C" w14:textId="77777777" w:rsidR="004214F1" w:rsidRDefault="00F55C6D">
      <w:pPr>
        <w:ind w:right="600"/>
        <w:rPr>
          <w:rFonts w:ascii="Georgia" w:eastAsia="Georgia" w:hAnsi="Georgia" w:cs="Georgia"/>
          <w:i/>
          <w:color w:val="222222"/>
          <w:highlight w:val="white"/>
        </w:rPr>
      </w:pPr>
      <w:r>
        <w:rPr>
          <w:rFonts w:ascii="Georgia" w:eastAsia="Georgia" w:hAnsi="Georgia" w:cs="Georgia"/>
          <w:b/>
          <w:color w:val="222222"/>
          <w:highlight w:val="white"/>
        </w:rPr>
        <w:t>Taal</w:t>
      </w:r>
      <w:r>
        <w:rPr>
          <w:rFonts w:ascii="Georgia" w:eastAsia="Georgia" w:hAnsi="Georgia" w:cs="Georgia"/>
          <w:color w:val="222222"/>
          <w:highlight w:val="white"/>
        </w:rPr>
        <w:t xml:space="preserve">: </w:t>
      </w:r>
      <w:r>
        <w:rPr>
          <w:rFonts w:ascii="Georgia" w:eastAsia="Georgia" w:hAnsi="Georgia" w:cs="Georgia"/>
          <w:i/>
          <w:color w:val="222222"/>
          <w:highlight w:val="white"/>
        </w:rPr>
        <w:t>Nl</w:t>
      </w:r>
    </w:p>
    <w:p w14:paraId="2C503D0D" w14:textId="77777777" w:rsidR="004214F1" w:rsidRDefault="00F55C6D">
      <w:pPr>
        <w:ind w:right="600"/>
        <w:rPr>
          <w:rFonts w:ascii="Georgia" w:eastAsia="Georgia" w:hAnsi="Georgia" w:cs="Georgia"/>
          <w:color w:val="222222"/>
          <w:highlight w:val="white"/>
        </w:rPr>
      </w:pPr>
      <w:r>
        <w:rPr>
          <w:rFonts w:ascii="Georgia" w:eastAsia="Georgia" w:hAnsi="Georgia" w:cs="Georgia"/>
          <w:b/>
          <w:color w:val="222222"/>
          <w:highlight w:val="white"/>
        </w:rPr>
        <w:t>Duur</w:t>
      </w:r>
      <w:r>
        <w:rPr>
          <w:rFonts w:ascii="Georgia" w:eastAsia="Georgia" w:hAnsi="Georgia" w:cs="Georgia"/>
          <w:color w:val="222222"/>
          <w:highlight w:val="white"/>
        </w:rPr>
        <w:t>: 1 uur</w:t>
      </w:r>
    </w:p>
    <w:p w14:paraId="2C503D0E" w14:textId="77777777" w:rsidR="004214F1" w:rsidRDefault="004214F1">
      <w:pPr>
        <w:ind w:right="600"/>
        <w:rPr>
          <w:rFonts w:ascii="Georgia" w:eastAsia="Georgia" w:hAnsi="Georgia" w:cs="Georgia"/>
          <w:color w:val="222222"/>
          <w:highlight w:val="white"/>
        </w:rPr>
      </w:pPr>
    </w:p>
    <w:p w14:paraId="2C503D11" w14:textId="77777777" w:rsidR="004214F1" w:rsidRDefault="00F55C6D">
      <w:pPr>
        <w:ind w:right="600"/>
        <w:rPr>
          <w:rFonts w:ascii="Georgia" w:eastAsia="Georgia" w:hAnsi="Georgia" w:cs="Georgia"/>
          <w:color w:val="222222"/>
          <w:highlight w:val="white"/>
        </w:rPr>
      </w:pPr>
      <w:r>
        <w:rPr>
          <w:rFonts w:ascii="Georgia" w:eastAsia="Georgia" w:hAnsi="Georgia" w:cs="Georgia"/>
          <w:b/>
          <w:color w:val="222222"/>
          <w:highlight w:val="white"/>
        </w:rPr>
        <w:t xml:space="preserve">Credits foto: </w:t>
      </w:r>
      <w:r>
        <w:rPr>
          <w:rFonts w:ascii="Georgia" w:eastAsia="Georgia" w:hAnsi="Georgia" w:cs="Georgia"/>
          <w:color w:val="222222"/>
          <w:highlight w:val="white"/>
        </w:rPr>
        <w:t>Lonneke van der Palen</w:t>
      </w:r>
    </w:p>
    <w:p w14:paraId="2C503D12" w14:textId="77777777" w:rsidR="004214F1" w:rsidRDefault="004214F1">
      <w:pPr>
        <w:ind w:right="600"/>
        <w:rPr>
          <w:rFonts w:ascii="Georgia" w:eastAsia="Georgia" w:hAnsi="Georgia" w:cs="Georgia"/>
          <w:b/>
          <w:color w:val="222222"/>
          <w:highlight w:val="white"/>
        </w:rPr>
      </w:pPr>
    </w:p>
    <w:p w14:paraId="2C503D13" w14:textId="77777777" w:rsidR="004214F1" w:rsidRDefault="00F55C6D">
      <w:pPr>
        <w:ind w:right="600"/>
        <w:rPr>
          <w:rFonts w:ascii="Georgia" w:eastAsia="Georgia" w:hAnsi="Georgia" w:cs="Georgia"/>
          <w:b/>
          <w:color w:val="222222"/>
          <w:highlight w:val="white"/>
        </w:rPr>
      </w:pPr>
      <w:r>
        <w:rPr>
          <w:rFonts w:ascii="Georgia" w:eastAsia="Georgia" w:hAnsi="Georgia" w:cs="Georgia"/>
          <w:b/>
          <w:color w:val="222222"/>
          <w:highlight w:val="white"/>
        </w:rPr>
        <w:t>Credits voorstelling:</w:t>
      </w:r>
    </w:p>
    <w:p w14:paraId="2C503D14" w14:textId="77777777" w:rsidR="004214F1" w:rsidRDefault="00F55C6D">
      <w:pPr>
        <w:rPr>
          <w:rFonts w:ascii="Georgia" w:eastAsia="Georgia" w:hAnsi="Georgia" w:cs="Georgia"/>
        </w:rPr>
      </w:pPr>
      <w:r>
        <w:rPr>
          <w:rFonts w:ascii="Georgia" w:eastAsia="Georgia" w:hAnsi="Georgia" w:cs="Georgia"/>
        </w:rPr>
        <w:t>Credits: tekst en concept: Nic Bruckman / regie en concept</w:t>
      </w:r>
      <w:r>
        <w:rPr>
          <w:rFonts w:ascii="Georgia" w:eastAsia="Georgia" w:hAnsi="Georgia" w:cs="Georgia"/>
        </w:rPr>
        <w:t>: Anne Maike Mertens / spel: Yannick Noomen / dramaturgie: Han van Wieringen / compositie: ​​Amber Docters van Leeuwen / scenografie en lichtontwerp: Julian Maiwald / techniek: Marcel Jansen &amp; HP Hulscher / productie: Barbara Reijs / zakelijk leiding: Sofi</w:t>
      </w:r>
      <w:r>
        <w:rPr>
          <w:rFonts w:ascii="Georgia" w:eastAsia="Georgia" w:hAnsi="Georgia" w:cs="Georgia"/>
        </w:rPr>
        <w:t xml:space="preserve">e Post / verkoop: Via Rudolphi / marketing: Letice Braun / scènebeeld: Lonneke van der Palen. </w:t>
      </w:r>
      <w:r>
        <w:rPr>
          <w:rFonts w:ascii="Georgia" w:eastAsia="Georgia" w:hAnsi="Georgia" w:cs="Georgia"/>
          <w:i/>
        </w:rPr>
        <w:t xml:space="preserve">Vast </w:t>
      </w:r>
      <w:r>
        <w:rPr>
          <w:rFonts w:ascii="Georgia" w:eastAsia="Georgia" w:hAnsi="Georgia" w:cs="Georgia"/>
        </w:rPr>
        <w:t>wordt gemaakt door Bruckman Projecten in coproductie met Nineties en Theater Bellevue. Met dank aan fonds podiumkunsten, Amsterdams Fonds voor de Kunst, stichting Melanie</w:t>
      </w:r>
    </w:p>
    <w:p w14:paraId="2C503D15" w14:textId="77777777" w:rsidR="004214F1" w:rsidRDefault="004214F1">
      <w:pPr>
        <w:rPr>
          <w:rFonts w:ascii="Georgia" w:eastAsia="Georgia" w:hAnsi="Georgia" w:cs="Georgia"/>
        </w:rPr>
      </w:pPr>
    </w:p>
    <w:p w14:paraId="2C503D16" w14:textId="54E1DCAD" w:rsidR="004214F1" w:rsidRPr="00F55C6D" w:rsidRDefault="00F55C6D">
      <w:pPr>
        <w:ind w:right="600"/>
        <w:rPr>
          <w:rFonts w:ascii="Georgia" w:eastAsia="Georgia" w:hAnsi="Georgia" w:cs="Georgia"/>
          <w:highlight w:val="white"/>
        </w:rPr>
      </w:pPr>
      <w:r>
        <w:rPr>
          <w:rFonts w:ascii="Georgia" w:eastAsia="Georgia" w:hAnsi="Georgia" w:cs="Georgia"/>
          <w:b/>
          <w:color w:val="222222"/>
          <w:highlight w:val="white"/>
        </w:rPr>
        <w:t>Contactgegevens marketeer:</w:t>
      </w:r>
      <w:r>
        <w:rPr>
          <w:rFonts w:ascii="Georgia" w:eastAsia="Georgia" w:hAnsi="Georgia" w:cs="Georgia"/>
          <w:color w:val="222222"/>
          <w:highlight w:val="white"/>
        </w:rPr>
        <w:t xml:space="preserve"> </w:t>
      </w:r>
      <w:r>
        <w:rPr>
          <w:rFonts w:ascii="Georgia" w:eastAsia="Georgia" w:hAnsi="Georgia" w:cs="Georgia"/>
          <w:color w:val="222222"/>
          <w:highlight w:val="white"/>
        </w:rPr>
        <w:br/>
        <w:t xml:space="preserve">Letice Braun  </w:t>
      </w:r>
      <w:r>
        <w:rPr>
          <w:rFonts w:ascii="Georgia" w:eastAsia="Georgia" w:hAnsi="Georgia" w:cs="Georgia"/>
          <w:color w:val="222222"/>
          <w:highlight w:val="white"/>
        </w:rPr>
        <w:br/>
      </w:r>
      <w:hyperlink r:id="rId4">
        <w:r>
          <w:rPr>
            <w:rFonts w:ascii="Georgia" w:eastAsia="Georgia" w:hAnsi="Georgia" w:cs="Georgia"/>
            <w:color w:val="1155CC"/>
            <w:highlight w:val="white"/>
            <w:u w:val="single"/>
          </w:rPr>
          <w:t>letice@ninetiesproductions.nl</w:t>
        </w:r>
      </w:hyperlink>
      <w:r>
        <w:rPr>
          <w:rFonts w:ascii="Georgia" w:eastAsia="Georgia" w:hAnsi="Georgia" w:cs="Georgia"/>
          <w:color w:val="222222"/>
          <w:highlight w:val="white"/>
        </w:rPr>
        <w:t xml:space="preserve"> </w:t>
      </w:r>
      <w:r>
        <w:rPr>
          <w:rFonts w:ascii="Georgia" w:eastAsia="Georgia" w:hAnsi="Georgia" w:cs="Georgia"/>
          <w:color w:val="222222"/>
          <w:highlight w:val="white"/>
        </w:rPr>
        <w:br/>
        <w:t>0611081147</w:t>
      </w:r>
      <w:r>
        <w:rPr>
          <w:rFonts w:ascii="Georgia" w:eastAsia="Georgia" w:hAnsi="Georgia" w:cs="Georgia"/>
          <w:b/>
          <w:color w:val="222222"/>
          <w:highlight w:val="white"/>
        </w:rPr>
        <w:br/>
      </w:r>
      <w:r>
        <w:rPr>
          <w:rFonts w:ascii="Georgia" w:eastAsia="Georgia" w:hAnsi="Georgia" w:cs="Georgia"/>
          <w:b/>
          <w:color w:val="222222"/>
          <w:highlight w:val="white"/>
        </w:rPr>
        <w:br/>
        <w:t xml:space="preserve">Contactgegevens technicus: </w:t>
      </w:r>
      <w:r>
        <w:rPr>
          <w:rFonts w:ascii="Georgia" w:eastAsia="Georgia" w:hAnsi="Georgia" w:cs="Georgia"/>
          <w:b/>
          <w:color w:val="222222"/>
          <w:highlight w:val="white"/>
        </w:rPr>
        <w:br/>
      </w:r>
      <w:r w:rsidRPr="00F55C6D">
        <w:rPr>
          <w:rFonts w:ascii="Georgia" w:eastAsia="Georgia" w:hAnsi="Georgia" w:cs="Georgia"/>
          <w:highlight w:val="white"/>
        </w:rPr>
        <w:t xml:space="preserve">Nog niet </w:t>
      </w:r>
      <w:r>
        <w:rPr>
          <w:rFonts w:ascii="Georgia" w:eastAsia="Georgia" w:hAnsi="Georgia" w:cs="Georgia"/>
          <w:highlight w:val="white"/>
        </w:rPr>
        <w:t>bekend. Voorlopig marketeer aanhouden.</w:t>
      </w:r>
    </w:p>
    <w:p w14:paraId="2C503D17" w14:textId="77777777" w:rsidR="004214F1" w:rsidRDefault="004214F1">
      <w:pPr>
        <w:rPr>
          <w:rFonts w:ascii="Georgia" w:eastAsia="Georgia" w:hAnsi="Georgia" w:cs="Georgia"/>
        </w:rPr>
      </w:pPr>
    </w:p>
    <w:p w14:paraId="2C503D18" w14:textId="77777777" w:rsidR="004214F1" w:rsidRDefault="00F55C6D">
      <w:pPr>
        <w:ind w:right="600"/>
        <w:rPr>
          <w:rFonts w:ascii="Georgia" w:eastAsia="Georgia" w:hAnsi="Georgia" w:cs="Georgia"/>
          <w:color w:val="222222"/>
          <w:highlight w:val="white"/>
        </w:rPr>
      </w:pPr>
      <w:r>
        <w:rPr>
          <w:rFonts w:ascii="Georgia" w:eastAsia="Georgia" w:hAnsi="Georgia" w:cs="Georgia"/>
          <w:color w:val="222222"/>
          <w:highlight w:val="white"/>
        </w:rPr>
        <w:t xml:space="preserve">Tagline: </w:t>
      </w:r>
    </w:p>
    <w:p w14:paraId="2C503D19" w14:textId="77777777" w:rsidR="004214F1" w:rsidRDefault="00F55C6D">
      <w:pPr>
        <w:rPr>
          <w:rFonts w:ascii="Georgia" w:eastAsia="Georgia" w:hAnsi="Georgia" w:cs="Georgia"/>
          <w:b/>
          <w:i/>
        </w:rPr>
      </w:pPr>
      <w:r>
        <w:rPr>
          <w:rFonts w:ascii="Georgia" w:eastAsia="Georgia" w:hAnsi="Georgia" w:cs="Georgia"/>
          <w:b/>
          <w:i/>
        </w:rPr>
        <w:t>Vast</w:t>
      </w:r>
    </w:p>
    <w:p w14:paraId="2C503D1A" w14:textId="77777777" w:rsidR="004214F1" w:rsidRDefault="00F55C6D">
      <w:pPr>
        <w:shd w:val="clear" w:color="auto" w:fill="FFFFFF"/>
        <w:rPr>
          <w:rFonts w:ascii="Georgia" w:eastAsia="Georgia" w:hAnsi="Georgia" w:cs="Georgia"/>
          <w:i/>
        </w:rPr>
      </w:pPr>
      <w:r>
        <w:rPr>
          <w:rFonts w:ascii="Georgia" w:eastAsia="Georgia" w:hAnsi="Georgia" w:cs="Georgia"/>
          <w:i/>
        </w:rPr>
        <w:t>een poging om te ontsnappen aan ons duale denken</w:t>
      </w:r>
    </w:p>
    <w:p w14:paraId="2C503D1B" w14:textId="77777777" w:rsidR="004214F1" w:rsidRDefault="004214F1">
      <w:pPr>
        <w:shd w:val="clear" w:color="auto" w:fill="FFFFFF"/>
        <w:rPr>
          <w:rFonts w:ascii="Georgia" w:eastAsia="Georgia" w:hAnsi="Georgia" w:cs="Georgia"/>
          <w:i/>
        </w:rPr>
      </w:pPr>
    </w:p>
    <w:p w14:paraId="2C503D1C" w14:textId="77777777" w:rsidR="004214F1" w:rsidRDefault="00F55C6D">
      <w:pPr>
        <w:ind w:right="600"/>
        <w:rPr>
          <w:rFonts w:ascii="Georgia" w:eastAsia="Georgia" w:hAnsi="Georgia" w:cs="Georgia"/>
          <w:color w:val="222222"/>
          <w:highlight w:val="white"/>
        </w:rPr>
      </w:pPr>
      <w:r>
        <w:rPr>
          <w:rFonts w:ascii="Georgia" w:eastAsia="Georgia" w:hAnsi="Georgia" w:cs="Georgia"/>
          <w:b/>
          <w:color w:val="222222"/>
          <w:highlight w:val="white"/>
        </w:rPr>
        <w:t xml:space="preserve">Categorieën/Tags/Hashtags: </w:t>
      </w:r>
      <w:r>
        <w:rPr>
          <w:rFonts w:ascii="Georgia" w:eastAsia="Georgia" w:hAnsi="Georgia" w:cs="Georgia"/>
          <w:color w:val="222222"/>
          <w:highlight w:val="white"/>
        </w:rPr>
        <w:t>gevangenis/m</w:t>
      </w:r>
      <w:r>
        <w:rPr>
          <w:rFonts w:ascii="Georgia" w:eastAsia="Georgia" w:hAnsi="Georgia" w:cs="Georgia"/>
          <w:color w:val="222222"/>
          <w:highlight w:val="white"/>
        </w:rPr>
        <w:t xml:space="preserve">onoloog/theater/    </w:t>
      </w:r>
    </w:p>
    <w:p w14:paraId="2C503D1D" w14:textId="77777777" w:rsidR="004214F1" w:rsidRDefault="004214F1">
      <w:pPr>
        <w:rPr>
          <w:rFonts w:ascii="Georgia" w:eastAsia="Georgia" w:hAnsi="Georgia" w:cs="Georgia"/>
          <w:b/>
        </w:rPr>
      </w:pPr>
    </w:p>
    <w:p w14:paraId="2C503D1E" w14:textId="77777777" w:rsidR="004214F1" w:rsidRDefault="00F55C6D">
      <w:pPr>
        <w:ind w:right="600"/>
        <w:rPr>
          <w:rFonts w:ascii="Georgia" w:eastAsia="Georgia" w:hAnsi="Georgia" w:cs="Georgia"/>
          <w:b/>
          <w:color w:val="222222"/>
          <w:highlight w:val="white"/>
        </w:rPr>
      </w:pPr>
      <w:r>
        <w:rPr>
          <w:rFonts w:ascii="Georgia" w:eastAsia="Georgia" w:hAnsi="Georgia" w:cs="Georgia"/>
          <w:b/>
          <w:color w:val="222222"/>
          <w:highlight w:val="white"/>
        </w:rPr>
        <w:t>PR tekst in 150 woorden:</w:t>
      </w:r>
    </w:p>
    <w:p w14:paraId="2C503D1F" w14:textId="77777777" w:rsidR="004214F1" w:rsidRDefault="004214F1">
      <w:pPr>
        <w:rPr>
          <w:rFonts w:ascii="Georgia" w:eastAsia="Georgia" w:hAnsi="Georgia" w:cs="Georgia"/>
          <w:b/>
        </w:rPr>
      </w:pPr>
    </w:p>
    <w:p w14:paraId="2C503D20" w14:textId="77777777" w:rsidR="004214F1" w:rsidRDefault="00F55C6D">
      <w:pPr>
        <w:rPr>
          <w:rFonts w:ascii="Georgia" w:eastAsia="Georgia" w:hAnsi="Georgia" w:cs="Georgia"/>
          <w:b/>
          <w:i/>
        </w:rPr>
      </w:pPr>
      <w:r>
        <w:rPr>
          <w:rFonts w:ascii="Georgia" w:eastAsia="Georgia" w:hAnsi="Georgia" w:cs="Georgia"/>
          <w:b/>
          <w:i/>
        </w:rPr>
        <w:t>Vast</w:t>
      </w:r>
    </w:p>
    <w:p w14:paraId="2C503D21" w14:textId="77777777" w:rsidR="004214F1" w:rsidRDefault="00F55C6D">
      <w:pPr>
        <w:shd w:val="clear" w:color="auto" w:fill="FFFFFF"/>
        <w:rPr>
          <w:rFonts w:ascii="Georgia" w:eastAsia="Georgia" w:hAnsi="Georgia" w:cs="Georgia"/>
          <w:i/>
        </w:rPr>
      </w:pPr>
      <w:r>
        <w:rPr>
          <w:rFonts w:ascii="Georgia" w:eastAsia="Georgia" w:hAnsi="Georgia" w:cs="Georgia"/>
          <w:i/>
        </w:rPr>
        <w:t>een poging om te ontsnappen aan ons duale denken</w:t>
      </w:r>
    </w:p>
    <w:p w14:paraId="2C503D22" w14:textId="77777777" w:rsidR="004214F1" w:rsidRDefault="004214F1">
      <w:pPr>
        <w:rPr>
          <w:rFonts w:ascii="Georgia" w:eastAsia="Georgia" w:hAnsi="Georgia" w:cs="Georgia"/>
          <w:color w:val="FF0000"/>
        </w:rPr>
      </w:pPr>
    </w:p>
    <w:p w14:paraId="2C503D23" w14:textId="77777777" w:rsidR="004214F1" w:rsidRDefault="00F55C6D">
      <w:pPr>
        <w:rPr>
          <w:rFonts w:ascii="Georgia" w:eastAsia="Georgia" w:hAnsi="Georgia" w:cs="Georgia"/>
        </w:rPr>
      </w:pPr>
      <w:r>
        <w:rPr>
          <w:rFonts w:ascii="Georgia" w:eastAsia="Georgia" w:hAnsi="Georgia" w:cs="Georgia"/>
        </w:rPr>
        <w:t>Schrijver Nic Bruckman werkt als gevangenisbewaarder in de grootste gevangenis van Londen. Daar observeert en ervaart hij de complexiteit van opgesloten zitten. De gevangenis, als gesloten wereld, waar het kwaad wordt opgeborgen en vrijheid wordt begrensd.</w:t>
      </w:r>
      <w:r>
        <w:rPr>
          <w:rFonts w:ascii="Georgia" w:eastAsia="Georgia" w:hAnsi="Georgia" w:cs="Georgia"/>
        </w:rPr>
        <w:t xml:space="preserve"> Een plek waar tralies grensgebieden zijn en ambiguïteit gevangen zit. </w:t>
      </w:r>
    </w:p>
    <w:p w14:paraId="2C503D24" w14:textId="77777777" w:rsidR="004214F1" w:rsidRDefault="004214F1">
      <w:pPr>
        <w:rPr>
          <w:rFonts w:ascii="Georgia" w:eastAsia="Georgia" w:hAnsi="Georgia" w:cs="Georgia"/>
          <w:i/>
        </w:rPr>
      </w:pPr>
    </w:p>
    <w:p w14:paraId="2C503D25" w14:textId="77777777" w:rsidR="004214F1" w:rsidRDefault="00F55C6D">
      <w:pPr>
        <w:rPr>
          <w:rFonts w:ascii="Georgia" w:eastAsia="Georgia" w:hAnsi="Georgia" w:cs="Georgia"/>
        </w:rPr>
      </w:pPr>
      <w:r>
        <w:rPr>
          <w:rFonts w:ascii="Georgia" w:eastAsia="Georgia" w:hAnsi="Georgia" w:cs="Georgia"/>
          <w:i/>
        </w:rPr>
        <w:t>Vast</w:t>
      </w:r>
      <w:r>
        <w:rPr>
          <w:rFonts w:ascii="Georgia" w:eastAsia="Georgia" w:hAnsi="Georgia" w:cs="Georgia"/>
        </w:rPr>
        <w:t xml:space="preserve"> vertelt het verhaal van een cipier die in zijn denken probeert te breken met de rigiditeit van de gevangenis. Een wankelmoedige monoloog (gespeeld door Yannick Noomen) vol frustratie, geweld, lichaamsdelen en verderf. Maar ook, ondanks alles, onbesloten i</w:t>
      </w:r>
      <w:r>
        <w:rPr>
          <w:rFonts w:ascii="Georgia" w:eastAsia="Georgia" w:hAnsi="Georgia" w:cs="Georgia"/>
        </w:rPr>
        <w:t>ntimiteit. Samen met regisseur Anne Maike Mertens doet schrijver Nic Bruckman een poging om te ontsnappen aan een rechtlijnige wereld en een nieuw en veelvormig universum op te bouwen.</w:t>
      </w:r>
    </w:p>
    <w:p w14:paraId="2C503D26" w14:textId="77777777" w:rsidR="004214F1" w:rsidRDefault="004214F1">
      <w:pPr>
        <w:rPr>
          <w:rFonts w:ascii="Georgia" w:eastAsia="Georgia" w:hAnsi="Georgia" w:cs="Georgia"/>
        </w:rPr>
      </w:pPr>
    </w:p>
    <w:p w14:paraId="2C503D27" w14:textId="77777777" w:rsidR="004214F1" w:rsidRDefault="00F55C6D">
      <w:pPr>
        <w:rPr>
          <w:rFonts w:ascii="Georgia" w:eastAsia="Georgia" w:hAnsi="Georgia" w:cs="Georgia"/>
          <w:i/>
        </w:rPr>
      </w:pPr>
      <w:r>
        <w:rPr>
          <w:rFonts w:ascii="Georgia" w:eastAsia="Georgia" w:hAnsi="Georgia" w:cs="Georgia"/>
          <w:i/>
        </w:rPr>
        <w:lastRenderedPageBreak/>
        <w:t>“een kathedraal van berouw</w:t>
      </w:r>
    </w:p>
    <w:p w14:paraId="2C503D28" w14:textId="77777777" w:rsidR="004214F1" w:rsidRDefault="00F55C6D">
      <w:pPr>
        <w:rPr>
          <w:rFonts w:ascii="Georgia" w:eastAsia="Georgia" w:hAnsi="Georgia" w:cs="Georgia"/>
          <w:i/>
        </w:rPr>
      </w:pPr>
      <w:r>
        <w:rPr>
          <w:rFonts w:ascii="Georgia" w:eastAsia="Georgia" w:hAnsi="Georgia" w:cs="Georgia"/>
          <w:i/>
        </w:rPr>
        <w:t>en ik kwam aan de poort om vernieuwing te b</w:t>
      </w:r>
      <w:r>
        <w:rPr>
          <w:rFonts w:ascii="Georgia" w:eastAsia="Georgia" w:hAnsi="Georgia" w:cs="Georgia"/>
          <w:i/>
        </w:rPr>
        <w:t>rengen</w:t>
      </w:r>
    </w:p>
    <w:p w14:paraId="2C503D29" w14:textId="77777777" w:rsidR="004214F1" w:rsidRDefault="00F55C6D">
      <w:pPr>
        <w:rPr>
          <w:rFonts w:ascii="Georgia" w:eastAsia="Georgia" w:hAnsi="Georgia" w:cs="Georgia"/>
          <w:i/>
        </w:rPr>
      </w:pPr>
      <w:r>
        <w:rPr>
          <w:rFonts w:ascii="Georgia" w:eastAsia="Georgia" w:hAnsi="Georgia" w:cs="Georgia"/>
          <w:i/>
        </w:rPr>
        <w:t>iedereen waarschijnlijk</w:t>
      </w:r>
    </w:p>
    <w:p w14:paraId="2C503D2A" w14:textId="77777777" w:rsidR="004214F1" w:rsidRDefault="00F55C6D">
      <w:pPr>
        <w:rPr>
          <w:rFonts w:ascii="Georgia" w:eastAsia="Georgia" w:hAnsi="Georgia" w:cs="Georgia"/>
        </w:rPr>
      </w:pPr>
      <w:r>
        <w:rPr>
          <w:rFonts w:ascii="Georgia" w:eastAsia="Georgia" w:hAnsi="Georgia" w:cs="Georgia"/>
          <w:i/>
        </w:rPr>
        <w:t>ik hoef jullie niks te vertellen”</w:t>
      </w:r>
    </w:p>
    <w:p w14:paraId="2C503D2B" w14:textId="77777777" w:rsidR="004214F1" w:rsidRDefault="004214F1">
      <w:pPr>
        <w:rPr>
          <w:rFonts w:ascii="Georgia" w:eastAsia="Georgia" w:hAnsi="Georgia" w:cs="Georgia"/>
          <w:color w:val="222222"/>
          <w:highlight w:val="white"/>
        </w:rPr>
      </w:pPr>
    </w:p>
    <w:p w14:paraId="2C503D2C" w14:textId="77777777" w:rsidR="004214F1" w:rsidRDefault="00F55C6D">
      <w:pPr>
        <w:ind w:right="600"/>
        <w:rPr>
          <w:rFonts w:ascii="Georgia" w:eastAsia="Georgia" w:hAnsi="Georgia" w:cs="Georgia"/>
          <w:b/>
          <w:color w:val="222222"/>
          <w:highlight w:val="white"/>
        </w:rPr>
      </w:pPr>
      <w:r>
        <w:rPr>
          <w:rFonts w:ascii="Georgia" w:eastAsia="Georgia" w:hAnsi="Georgia" w:cs="Georgia"/>
          <w:b/>
          <w:color w:val="222222"/>
          <w:highlight w:val="white"/>
        </w:rPr>
        <w:t>PR tekst in 75 woorden:</w:t>
      </w:r>
    </w:p>
    <w:p w14:paraId="2C503D2D" w14:textId="77777777" w:rsidR="004214F1" w:rsidRDefault="004214F1">
      <w:pPr>
        <w:rPr>
          <w:rFonts w:ascii="Georgia" w:eastAsia="Georgia" w:hAnsi="Georgia" w:cs="Georgia"/>
          <w:b/>
          <w:color w:val="222222"/>
          <w:highlight w:val="white"/>
        </w:rPr>
      </w:pPr>
    </w:p>
    <w:p w14:paraId="2C503D2E" w14:textId="77777777" w:rsidR="004214F1" w:rsidRDefault="00F55C6D">
      <w:pPr>
        <w:rPr>
          <w:rFonts w:ascii="Georgia" w:eastAsia="Georgia" w:hAnsi="Georgia" w:cs="Georgia"/>
          <w:b/>
          <w:i/>
        </w:rPr>
      </w:pPr>
      <w:r>
        <w:rPr>
          <w:rFonts w:ascii="Georgia" w:eastAsia="Georgia" w:hAnsi="Georgia" w:cs="Georgia"/>
          <w:b/>
          <w:i/>
        </w:rPr>
        <w:t>Vast</w:t>
      </w:r>
    </w:p>
    <w:p w14:paraId="2C503D2F" w14:textId="77777777" w:rsidR="004214F1" w:rsidRDefault="00F55C6D">
      <w:pPr>
        <w:shd w:val="clear" w:color="auto" w:fill="FFFFFF"/>
        <w:rPr>
          <w:rFonts w:ascii="Georgia" w:eastAsia="Georgia" w:hAnsi="Georgia" w:cs="Georgia"/>
          <w:i/>
        </w:rPr>
      </w:pPr>
      <w:r>
        <w:rPr>
          <w:rFonts w:ascii="Georgia" w:eastAsia="Georgia" w:hAnsi="Georgia" w:cs="Georgia"/>
          <w:i/>
        </w:rPr>
        <w:t>een poging om te ontsnappen aan ons duale denken</w:t>
      </w:r>
    </w:p>
    <w:p w14:paraId="2C503D30" w14:textId="77777777" w:rsidR="004214F1" w:rsidRDefault="004214F1">
      <w:pPr>
        <w:rPr>
          <w:rFonts w:ascii="Georgia" w:eastAsia="Georgia" w:hAnsi="Georgia" w:cs="Georgia"/>
          <w:color w:val="FF0000"/>
        </w:rPr>
      </w:pPr>
    </w:p>
    <w:p w14:paraId="2C503D31" w14:textId="77777777" w:rsidR="004214F1" w:rsidRDefault="00F55C6D">
      <w:pPr>
        <w:rPr>
          <w:rFonts w:ascii="Georgia" w:eastAsia="Georgia" w:hAnsi="Georgia" w:cs="Georgia"/>
        </w:rPr>
      </w:pPr>
      <w:r>
        <w:rPr>
          <w:rFonts w:ascii="Georgia" w:eastAsia="Georgia" w:hAnsi="Georgia" w:cs="Georgia"/>
        </w:rPr>
        <w:t xml:space="preserve">Schrijver Nic Bruckman werkt als gevangenisbewaarder in de grootste gevangenis van Londen. </w:t>
      </w:r>
      <w:r>
        <w:rPr>
          <w:rFonts w:ascii="Georgia" w:eastAsia="Georgia" w:hAnsi="Georgia" w:cs="Georgia"/>
          <w:i/>
        </w:rPr>
        <w:t>Vast</w:t>
      </w:r>
      <w:r>
        <w:rPr>
          <w:rFonts w:ascii="Georgia" w:eastAsia="Georgia" w:hAnsi="Georgia" w:cs="Georgia"/>
        </w:rPr>
        <w:t xml:space="preserve"> vertelt het verhaal van een cipier die in zijn denken probeert te breken met de rigiditeit van de gevangenis. Een wankelmoedige monoloog (gespeeld door Yannick </w:t>
      </w:r>
      <w:r>
        <w:rPr>
          <w:rFonts w:ascii="Georgia" w:eastAsia="Georgia" w:hAnsi="Georgia" w:cs="Georgia"/>
        </w:rPr>
        <w:t xml:space="preserve">Noomen) vol frustratie, geweld, lichaamsdelen en verderf. Maar ook, ondanks alles, onbesloten intimiteit. Samen met regisseur Anne Maike Mertens doet schrijver Nic Bruckman een poging om te ontsnappen aan een rechtlijnige wereld en een nieuw en veelvormig </w:t>
      </w:r>
      <w:r>
        <w:rPr>
          <w:rFonts w:ascii="Georgia" w:eastAsia="Georgia" w:hAnsi="Georgia" w:cs="Georgia"/>
        </w:rPr>
        <w:t>universum op te bouwen.</w:t>
      </w:r>
    </w:p>
    <w:p w14:paraId="2C503D32" w14:textId="77777777" w:rsidR="004214F1" w:rsidRDefault="004214F1">
      <w:pPr>
        <w:rPr>
          <w:rFonts w:ascii="Georgia" w:eastAsia="Georgia" w:hAnsi="Georgia" w:cs="Georgia"/>
          <w:b/>
          <w:color w:val="222222"/>
          <w:highlight w:val="white"/>
        </w:rPr>
      </w:pPr>
    </w:p>
    <w:p w14:paraId="2C503D33" w14:textId="77777777" w:rsidR="004214F1" w:rsidRDefault="00F55C6D">
      <w:pPr>
        <w:rPr>
          <w:rFonts w:ascii="Georgia" w:eastAsia="Georgia" w:hAnsi="Georgia" w:cs="Georgia"/>
          <w:b/>
        </w:rPr>
      </w:pPr>
      <w:r>
        <w:rPr>
          <w:rFonts w:ascii="Georgia" w:eastAsia="Georgia" w:hAnsi="Georgia" w:cs="Georgia"/>
          <w:b/>
          <w:color w:val="222222"/>
          <w:highlight w:val="white"/>
        </w:rPr>
        <w:t>Over het gezelschap/de maker:</w:t>
      </w:r>
    </w:p>
    <w:p w14:paraId="2C503D34" w14:textId="77777777" w:rsidR="004214F1" w:rsidRDefault="004214F1">
      <w:pPr>
        <w:rPr>
          <w:rFonts w:ascii="Georgia" w:eastAsia="Georgia" w:hAnsi="Georgia" w:cs="Georgia"/>
        </w:rPr>
      </w:pPr>
    </w:p>
    <w:p w14:paraId="2C503D35" w14:textId="77777777" w:rsidR="004214F1" w:rsidRDefault="00F55C6D">
      <w:pPr>
        <w:rPr>
          <w:rFonts w:ascii="Georgia" w:eastAsia="Georgia" w:hAnsi="Georgia" w:cs="Georgia"/>
          <w:color w:val="222222"/>
          <w:highlight w:val="white"/>
        </w:rPr>
      </w:pPr>
      <w:r>
        <w:rPr>
          <w:rFonts w:ascii="Georgia" w:eastAsia="Georgia" w:hAnsi="Georgia" w:cs="Georgia"/>
          <w:i/>
        </w:rPr>
        <w:t>Vast</w:t>
      </w:r>
      <w:r>
        <w:rPr>
          <w:rFonts w:ascii="Georgia" w:eastAsia="Georgia" w:hAnsi="Georgia" w:cs="Georgia"/>
        </w:rPr>
        <w:t xml:space="preserve"> is samenwerking en coproductie tussen schrijver Nic Bruckman en regisseur Anne Maike Mertens (Nineties) en de voorstelling komt tot stand in het kader van Bellevue’s Lunchtheater.</w:t>
      </w:r>
    </w:p>
    <w:p w14:paraId="2C503D36" w14:textId="77777777" w:rsidR="004214F1" w:rsidRDefault="004214F1">
      <w:pPr>
        <w:rPr>
          <w:rFonts w:ascii="Georgia" w:eastAsia="Georgia" w:hAnsi="Georgia" w:cs="Georgia"/>
        </w:rPr>
      </w:pPr>
    </w:p>
    <w:p w14:paraId="2C503D37" w14:textId="77777777" w:rsidR="004214F1" w:rsidRDefault="00F55C6D">
      <w:pPr>
        <w:rPr>
          <w:rFonts w:ascii="Georgia" w:eastAsia="Georgia" w:hAnsi="Georgia" w:cs="Georgia"/>
          <w:highlight w:val="white"/>
        </w:rPr>
      </w:pPr>
      <w:r>
        <w:rPr>
          <w:rFonts w:ascii="Georgia" w:eastAsia="Georgia" w:hAnsi="Georgia" w:cs="Georgia"/>
        </w:rPr>
        <w:t xml:space="preserve">Nic Bruckman </w:t>
      </w:r>
      <w:r>
        <w:rPr>
          <w:rFonts w:ascii="Georgia" w:eastAsia="Georgia" w:hAnsi="Georgia" w:cs="Georgia"/>
          <w:highlight w:val="white"/>
        </w:rPr>
        <w:t>s</w:t>
      </w:r>
      <w:r>
        <w:rPr>
          <w:rFonts w:ascii="Georgia" w:eastAsia="Georgia" w:hAnsi="Georgia" w:cs="Georgia"/>
          <w:highlight w:val="white"/>
        </w:rPr>
        <w:t xml:space="preserve">chrijft vaak vanuit concrete maatschappelijke of historische gebeurtenissen, waarin hij het schijnbaar onmenselijke gedrag van mensen onderzoekt. Hij debuteerde in het Bellevue Lunchtheater met zijn toneeltekst </w:t>
      </w:r>
      <w:r>
        <w:rPr>
          <w:rFonts w:ascii="Georgia" w:eastAsia="Georgia" w:hAnsi="Georgia" w:cs="Georgia"/>
          <w:i/>
          <w:highlight w:val="white"/>
        </w:rPr>
        <w:t>Kogelvis</w:t>
      </w:r>
      <w:r>
        <w:rPr>
          <w:rFonts w:ascii="Georgia" w:eastAsia="Georgia" w:hAnsi="Georgia" w:cs="Georgia"/>
          <w:highlight w:val="white"/>
        </w:rPr>
        <w:t>. De voorstelling werd geselecteerd v</w:t>
      </w:r>
      <w:r>
        <w:rPr>
          <w:rFonts w:ascii="Georgia" w:eastAsia="Georgia" w:hAnsi="Georgia" w:cs="Georgia"/>
          <w:highlight w:val="white"/>
        </w:rPr>
        <w:t xml:space="preserve">oor het Nederlands Theater Festival en speelde in een speciale bewerking </w:t>
      </w:r>
      <w:r>
        <w:rPr>
          <w:rFonts w:ascii="Georgia" w:eastAsia="Georgia" w:hAnsi="Georgia" w:cs="Georgia"/>
          <w:i/>
          <w:highlight w:val="white"/>
        </w:rPr>
        <w:t>Pufferfish</w:t>
      </w:r>
      <w:r>
        <w:rPr>
          <w:rFonts w:ascii="Georgia" w:eastAsia="Georgia" w:hAnsi="Georgia" w:cs="Georgia"/>
          <w:highlight w:val="white"/>
        </w:rPr>
        <w:t xml:space="preserve"> op het VAULT Festival. Hij bleef in Londen werken, en maakte o.a.</w:t>
      </w:r>
      <w:r>
        <w:rPr>
          <w:rFonts w:ascii="Georgia" w:eastAsia="Georgia" w:hAnsi="Georgia" w:cs="Georgia"/>
          <w:i/>
          <w:highlight w:val="white"/>
        </w:rPr>
        <w:t xml:space="preserve"> Stones </w:t>
      </w:r>
      <w:r>
        <w:rPr>
          <w:rFonts w:ascii="Georgia" w:eastAsia="Georgia" w:hAnsi="Georgia" w:cs="Georgia"/>
          <w:highlight w:val="white"/>
        </w:rPr>
        <w:t xml:space="preserve">en </w:t>
      </w:r>
      <w:r>
        <w:rPr>
          <w:rFonts w:ascii="Georgia" w:eastAsia="Georgia" w:hAnsi="Georgia" w:cs="Georgia"/>
          <w:i/>
          <w:highlight w:val="white"/>
        </w:rPr>
        <w:t>Consumption</w:t>
      </w:r>
      <w:r>
        <w:rPr>
          <w:rFonts w:ascii="Georgia" w:eastAsia="Georgia" w:hAnsi="Georgia" w:cs="Georgia"/>
          <w:highlight w:val="white"/>
        </w:rPr>
        <w:t xml:space="preserve"> bij het Royal Court Theatre. In 2020 maakte hij </w:t>
      </w:r>
      <w:r>
        <w:rPr>
          <w:rFonts w:ascii="Georgia" w:eastAsia="Georgia" w:hAnsi="Georgia" w:cs="Georgia"/>
          <w:i/>
          <w:highlight w:val="white"/>
        </w:rPr>
        <w:t>Bleeding Love</w:t>
      </w:r>
      <w:r>
        <w:rPr>
          <w:rFonts w:ascii="Georgia" w:eastAsia="Georgia" w:hAnsi="Georgia" w:cs="Georgia"/>
          <w:highlight w:val="white"/>
        </w:rPr>
        <w:t xml:space="preserve"> in coproductie met Gra</w:t>
      </w:r>
      <w:r>
        <w:rPr>
          <w:rFonts w:ascii="Georgia" w:eastAsia="Georgia" w:hAnsi="Georgia" w:cs="Georgia"/>
          <w:highlight w:val="white"/>
        </w:rPr>
        <w:t xml:space="preserve">nd Theatre Groningen, en in 2021 verscheen de lunchvoorstelling </w:t>
      </w:r>
      <w:r>
        <w:rPr>
          <w:rFonts w:ascii="Georgia" w:eastAsia="Georgia" w:hAnsi="Georgia" w:cs="Georgia"/>
          <w:i/>
          <w:highlight w:val="white"/>
        </w:rPr>
        <w:t>Vader en Moedertje</w:t>
      </w:r>
      <w:r>
        <w:rPr>
          <w:rFonts w:ascii="Georgia" w:eastAsia="Georgia" w:hAnsi="Georgia" w:cs="Georgia"/>
          <w:highlight w:val="white"/>
        </w:rPr>
        <w:t>.</w:t>
      </w:r>
    </w:p>
    <w:p w14:paraId="2C503D38" w14:textId="77777777" w:rsidR="004214F1" w:rsidRDefault="004214F1">
      <w:pPr>
        <w:rPr>
          <w:rFonts w:ascii="Georgia" w:eastAsia="Georgia" w:hAnsi="Georgia" w:cs="Georgia"/>
        </w:rPr>
      </w:pPr>
    </w:p>
    <w:p w14:paraId="2C503D39" w14:textId="77777777" w:rsidR="004214F1" w:rsidRDefault="00F55C6D">
      <w:pPr>
        <w:rPr>
          <w:rFonts w:ascii="Georgia" w:eastAsia="Georgia" w:hAnsi="Georgia" w:cs="Georgia"/>
        </w:rPr>
      </w:pPr>
      <w:r>
        <w:rPr>
          <w:rFonts w:ascii="Georgia" w:eastAsia="Georgia" w:hAnsi="Georgia" w:cs="Georgia"/>
        </w:rPr>
        <w:t xml:space="preserve">Regisseur Anne Maike Mertens </w:t>
      </w:r>
      <w:r>
        <w:rPr>
          <w:rFonts w:ascii="Georgia" w:eastAsia="Georgia" w:hAnsi="Georgia" w:cs="Georgia"/>
          <w:highlight w:val="white"/>
        </w:rPr>
        <w:t xml:space="preserve">is mede-artistiek leider en -oprichter van Nineties, een veelvormig theatergezelschap dat voorstellingen </w:t>
      </w:r>
      <w:r>
        <w:rPr>
          <w:rFonts w:ascii="Georgia" w:eastAsia="Georgia" w:hAnsi="Georgia" w:cs="Georgia"/>
        </w:rPr>
        <w:t>maakt met makers van verschillende di</w:t>
      </w:r>
      <w:r>
        <w:rPr>
          <w:rFonts w:ascii="Georgia" w:eastAsia="Georgia" w:hAnsi="Georgia" w:cs="Georgia"/>
        </w:rPr>
        <w:t xml:space="preserve">sciplines. Haar regies leggen zich toe op het verbeelden van alternatieve werelden, ze zoekt daarbij naar ambiguïteit en nieuwe manieren om naar het complexe ‘nu’ te kijken. Dit </w:t>
      </w:r>
      <w:r>
        <w:rPr>
          <w:rFonts w:ascii="Georgia" w:eastAsia="Georgia" w:hAnsi="Georgia" w:cs="Georgia"/>
          <w:highlight w:val="white"/>
        </w:rPr>
        <w:t xml:space="preserve">resulteert in geëngageerde voorstellingen met onconventionele theatervormen die veelal op locatie spelen. In 2017 won Nineties de BNG nieuwe makers prijs met de voorstelling </w:t>
      </w:r>
      <w:r>
        <w:rPr>
          <w:rFonts w:ascii="Georgia" w:eastAsia="Georgia" w:hAnsi="Georgia" w:cs="Georgia"/>
          <w:i/>
          <w:highlight w:val="white"/>
        </w:rPr>
        <w:t xml:space="preserve">Untitled, 2017, </w:t>
      </w:r>
      <w:r>
        <w:rPr>
          <w:rFonts w:ascii="Georgia" w:eastAsia="Georgia" w:hAnsi="Georgia" w:cs="Georgia"/>
          <w:highlight w:val="white"/>
        </w:rPr>
        <w:t xml:space="preserve">en in 2019 de publieksprijs met </w:t>
      </w:r>
      <w:r>
        <w:rPr>
          <w:rFonts w:ascii="Georgia" w:eastAsia="Georgia" w:hAnsi="Georgia" w:cs="Georgia"/>
          <w:i/>
          <w:highlight w:val="white"/>
        </w:rPr>
        <w:t xml:space="preserve">Merkel. </w:t>
      </w:r>
      <w:r>
        <w:rPr>
          <w:rFonts w:ascii="Georgia" w:eastAsia="Georgia" w:hAnsi="Georgia" w:cs="Georgia"/>
          <w:highlight w:val="white"/>
        </w:rPr>
        <w:t>In seizoen 2021 ontwikkeld</w:t>
      </w:r>
      <w:r>
        <w:rPr>
          <w:rFonts w:ascii="Georgia" w:eastAsia="Georgia" w:hAnsi="Georgia" w:cs="Georgia"/>
          <w:highlight w:val="white"/>
        </w:rPr>
        <w:t xml:space="preserve">e ze het digitale online theaterplatform Nineties Lab en zette met regie voor </w:t>
      </w:r>
      <w:r>
        <w:rPr>
          <w:rFonts w:ascii="Georgia" w:eastAsia="Georgia" w:hAnsi="Georgia" w:cs="Georgia"/>
          <w:i/>
          <w:highlight w:val="white"/>
        </w:rPr>
        <w:t xml:space="preserve">Untitled_2021/ On All Things Earth </w:t>
      </w:r>
      <w:r>
        <w:rPr>
          <w:rFonts w:ascii="Georgia" w:eastAsia="Georgia" w:hAnsi="Georgia" w:cs="Georgia"/>
          <w:highlight w:val="white"/>
        </w:rPr>
        <w:t xml:space="preserve">een bijzondere (online) voorstelling neer over het afscheid van het exceptionalisme van de mens. </w:t>
      </w:r>
    </w:p>
    <w:p w14:paraId="2C503D3A" w14:textId="77777777" w:rsidR="004214F1" w:rsidRDefault="004214F1">
      <w:pPr>
        <w:rPr>
          <w:rFonts w:ascii="Georgia" w:eastAsia="Georgia" w:hAnsi="Georgia" w:cs="Georgia"/>
        </w:rPr>
      </w:pPr>
    </w:p>
    <w:p w14:paraId="2C503D3B" w14:textId="77777777" w:rsidR="004214F1" w:rsidRDefault="00F55C6D">
      <w:pPr>
        <w:rPr>
          <w:rFonts w:ascii="Georgia" w:eastAsia="Georgia" w:hAnsi="Georgia" w:cs="Georgia"/>
        </w:rPr>
      </w:pPr>
      <w:r>
        <w:rPr>
          <w:rFonts w:ascii="Georgia" w:eastAsia="Georgia" w:hAnsi="Georgia" w:cs="Georgia"/>
        </w:rPr>
        <w:t>------------</w:t>
      </w:r>
    </w:p>
    <w:p w14:paraId="2C503D3C" w14:textId="77777777" w:rsidR="004214F1" w:rsidRDefault="004214F1">
      <w:pPr>
        <w:rPr>
          <w:rFonts w:ascii="Georgia" w:eastAsia="Georgia" w:hAnsi="Georgia" w:cs="Georgia"/>
        </w:rPr>
      </w:pPr>
    </w:p>
    <w:p w14:paraId="2C503D3D" w14:textId="77777777" w:rsidR="004214F1" w:rsidRDefault="00F55C6D">
      <w:pPr>
        <w:rPr>
          <w:rFonts w:ascii="Georgia" w:eastAsia="Georgia" w:hAnsi="Georgia" w:cs="Georgia"/>
        </w:rPr>
      </w:pPr>
      <w:r>
        <w:rPr>
          <w:rFonts w:ascii="Georgia" w:eastAsia="Georgia" w:hAnsi="Georgia" w:cs="Georgia"/>
        </w:rPr>
        <w:t>Pers Quotes:</w:t>
      </w:r>
    </w:p>
    <w:p w14:paraId="2C503D3E" w14:textId="77777777" w:rsidR="004214F1" w:rsidRDefault="004214F1">
      <w:pPr>
        <w:rPr>
          <w:rFonts w:ascii="Georgia" w:eastAsia="Georgia" w:hAnsi="Georgia" w:cs="Georgia"/>
        </w:rPr>
      </w:pPr>
    </w:p>
    <w:p w14:paraId="2C503D3F" w14:textId="77777777" w:rsidR="004214F1" w:rsidRDefault="00F55C6D">
      <w:pPr>
        <w:rPr>
          <w:rFonts w:ascii="Georgia" w:eastAsia="Georgia" w:hAnsi="Georgia" w:cs="Georgia"/>
          <w:i/>
          <w:highlight w:val="white"/>
        </w:rPr>
      </w:pPr>
      <w:r>
        <w:rPr>
          <w:rFonts w:ascii="Georgia" w:eastAsia="Georgia" w:hAnsi="Georgia" w:cs="Georgia"/>
          <w:i/>
          <w:highlight w:val="white"/>
        </w:rPr>
        <w:lastRenderedPageBreak/>
        <w:t xml:space="preserve">Nineties zorgt voor een momentane verbintenis die alle wereldse ontregeling voor even doet vergeten. Marijn van der Jagt, Groene Amsterdammer, Bring Back The Happening </w:t>
      </w:r>
    </w:p>
    <w:p w14:paraId="2C503D40" w14:textId="77777777" w:rsidR="004214F1" w:rsidRDefault="004214F1">
      <w:pPr>
        <w:rPr>
          <w:rFonts w:ascii="Georgia" w:eastAsia="Georgia" w:hAnsi="Georgia" w:cs="Georgia"/>
          <w:i/>
          <w:highlight w:val="white"/>
        </w:rPr>
      </w:pPr>
    </w:p>
    <w:p w14:paraId="2C503D41" w14:textId="77777777" w:rsidR="004214F1" w:rsidRDefault="00F55C6D">
      <w:pPr>
        <w:rPr>
          <w:rFonts w:ascii="Georgia" w:eastAsia="Georgia" w:hAnsi="Georgia" w:cs="Georgia"/>
          <w:i/>
          <w:highlight w:val="white"/>
        </w:rPr>
      </w:pPr>
      <w:r>
        <w:rPr>
          <w:rFonts w:ascii="Georgia" w:eastAsia="Georgia" w:hAnsi="Georgia" w:cs="Georgia"/>
          <w:i/>
          <w:highlight w:val="white"/>
        </w:rPr>
        <w:t>Met het interessante audiovisuele experiment Untitled_2021 laat Nineties de bezoeker v</w:t>
      </w:r>
      <w:r>
        <w:rPr>
          <w:rFonts w:ascii="Georgia" w:eastAsia="Georgia" w:hAnsi="Georgia" w:cs="Georgia"/>
          <w:i/>
          <w:highlight w:val="white"/>
        </w:rPr>
        <w:t>oelen hoe nietig de mens is. Durf weg uit de menselijke comfortzone. Marijn Lems, NRC, Untitled_2021</w:t>
      </w:r>
    </w:p>
    <w:p w14:paraId="2C503D42" w14:textId="77777777" w:rsidR="004214F1" w:rsidRDefault="004214F1">
      <w:pPr>
        <w:rPr>
          <w:rFonts w:ascii="Georgia" w:eastAsia="Georgia" w:hAnsi="Georgia" w:cs="Georgia"/>
          <w:i/>
          <w:highlight w:val="white"/>
        </w:rPr>
      </w:pPr>
    </w:p>
    <w:p w14:paraId="2C503D43" w14:textId="77777777" w:rsidR="004214F1" w:rsidRDefault="00F55C6D">
      <w:pPr>
        <w:shd w:val="clear" w:color="auto" w:fill="FFFFFF"/>
        <w:spacing w:after="180" w:line="331" w:lineRule="auto"/>
        <w:rPr>
          <w:rFonts w:ascii="Georgia" w:eastAsia="Georgia" w:hAnsi="Georgia" w:cs="Georgia"/>
          <w:i/>
          <w:highlight w:val="white"/>
        </w:rPr>
      </w:pPr>
      <w:r>
        <w:rPr>
          <w:rFonts w:ascii="Georgia" w:eastAsia="Georgia" w:hAnsi="Georgia" w:cs="Georgia"/>
          <w:i/>
          <w:highlight w:val="white"/>
        </w:rPr>
        <w:t>“Een slimme, onverbloemde en geestige voorstelling van het kronkelige pad naar ouderschap buiten het klassieke gezin.”  Lorianne van Gelder, Parool, Vader</w:t>
      </w:r>
      <w:r>
        <w:rPr>
          <w:rFonts w:ascii="Georgia" w:eastAsia="Georgia" w:hAnsi="Georgia" w:cs="Georgia"/>
          <w:i/>
          <w:highlight w:val="white"/>
        </w:rPr>
        <w:t xml:space="preserve"> en moedertje</w:t>
      </w:r>
    </w:p>
    <w:sectPr w:rsidR="004214F1">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4F1"/>
    <w:rsid w:val="004214F1"/>
    <w:rsid w:val="00F55C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03D09"/>
  <w15:docId w15:val="{B7812200-F99D-46A0-9A08-70427F75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tice@ninetiesproductions.nl"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29D43E6B7C5489B105218504524CC" ma:contentTypeVersion="16" ma:contentTypeDescription="Een nieuw document maken." ma:contentTypeScope="" ma:versionID="ec96420a9531679dfe81e2f8ae360daa">
  <xsd:schema xmlns:xsd="http://www.w3.org/2001/XMLSchema" xmlns:xs="http://www.w3.org/2001/XMLSchema" xmlns:p="http://schemas.microsoft.com/office/2006/metadata/properties" xmlns:ns2="7b15f397-f140-4edd-9622-b0c5111a5a91" xmlns:ns3="83352eb0-e8ea-41a9-bf9b-db38499900c9" targetNamespace="http://schemas.microsoft.com/office/2006/metadata/properties" ma:root="true" ma:fieldsID="63fac6494c400036fe939f04680c81cb" ns2:_="" ns3:_="">
    <xsd:import namespace="7b15f397-f140-4edd-9622-b0c5111a5a91"/>
    <xsd:import namespace="83352eb0-e8ea-41a9-bf9b-db38499900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5f397-f140-4edd-9622-b0c5111a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8ecf4b4-5162-43f5-851b-a7efe8990c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352eb0-e8ea-41a9-bf9b-db38499900c9"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25e17e3-a13f-4b4d-bbc4-bb8236f92029}" ma:internalName="TaxCatchAll" ma:showField="CatchAllData" ma:web="83352eb0-e8ea-41a9-bf9b-db38499900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352eb0-e8ea-41a9-bf9b-db38499900c9" xsi:nil="true"/>
    <lcf76f155ced4ddcb4097134ff3c332f xmlns="7b15f397-f140-4edd-9622-b0c5111a5a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283142-227C-4A2E-85C7-FA155A2C75DC}"/>
</file>

<file path=customXml/itemProps2.xml><?xml version="1.0" encoding="utf-8"?>
<ds:datastoreItem xmlns:ds="http://schemas.openxmlformats.org/officeDocument/2006/customXml" ds:itemID="{05D631C2-4175-4B48-90D6-CC46276D2555}"/>
</file>

<file path=customXml/itemProps3.xml><?xml version="1.0" encoding="utf-8"?>
<ds:datastoreItem xmlns:ds="http://schemas.openxmlformats.org/officeDocument/2006/customXml" ds:itemID="{0E4EBD7E-60FF-4B14-AAC1-B389003B7306}"/>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4155</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Lisette Brouwer | Via Rudolphi</cp:lastModifiedBy>
  <cp:revision>2</cp:revision>
  <dcterms:created xsi:type="dcterms:W3CDTF">2023-03-21T11:01:00Z</dcterms:created>
  <dcterms:modified xsi:type="dcterms:W3CDTF">2023-03-21T11:02:00Z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0x0101001CE29D43E6B7C5489B105218504524CC</vt:lpwstr>
  </property>
</Properties>
</file>